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AND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STE.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C805D1">
            <w:pPr>
              <w:jc w:val="center"/>
              <w:rPr>
                <w:rFonts w:asciiTheme="minorHAnsi" w:hAnsiTheme="minorHAnsi"/>
              </w:rPr>
            </w:pPr>
            <w:r w:rsidRPr="00C805D1">
              <w:rPr>
                <w:rFonts w:asciiTheme="minorHAnsi" w:hAnsiTheme="minorHAnsi"/>
                <w:noProof/>
                <w:lang w:val="en-CA" w:eastAsia="en-CA"/>
              </w:rPr>
              <w:drawing>
                <wp:inline distT="0" distB="0" distL="0" distR="0">
                  <wp:extent cx="736600" cy="1066800"/>
                  <wp:effectExtent l="19050" t="0" r="635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565629" w:rsidRPr="00C34203" w:rsidRDefault="00565629">
            <w:pPr>
              <w:jc w:val="center"/>
              <w:rPr>
                <w:rFonts w:asciiTheme="minorHAnsi" w:hAnsiTheme="minorHAnsi"/>
                <w:lang w:val="en-GB"/>
              </w:rPr>
            </w:pPr>
          </w:p>
          <w:p w:rsidR="00565629" w:rsidRPr="00C34203" w:rsidRDefault="00565629">
            <w:pPr>
              <w:jc w:val="cente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755A3B">
            <w:pPr>
              <w:rPr>
                <w:rFonts w:asciiTheme="minorHAnsi" w:hAnsiTheme="minorHAnsi"/>
              </w:rPr>
            </w:pPr>
            <w:r w:rsidRPr="00C34203">
              <w:rPr>
                <w:rFonts w:asciiTheme="minorHAnsi" w:hAnsiTheme="minorHAnsi"/>
              </w:rPr>
              <w:t>1</w:t>
            </w:r>
            <w:r w:rsidR="004104E6" w:rsidRPr="00C34203">
              <w:rPr>
                <w:rFonts w:asciiTheme="minorHAnsi" w:hAnsiTheme="minorHAnsi"/>
              </w:rPr>
              <w:t xml:space="preserve"> and 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C34203" w:rsidRDefault="00755A3B" w:rsidP="004104E6">
            <w:pPr>
              <w:rPr>
                <w:rFonts w:asciiTheme="minorHAnsi" w:hAnsiTheme="minorHAnsi" w:cs="Arial"/>
                <w:caps/>
              </w:rPr>
            </w:pPr>
            <w:r w:rsidRPr="00C34203">
              <w:rPr>
                <w:rFonts w:asciiTheme="minorHAnsi" w:hAnsiTheme="minorHAnsi" w:cs="Arial"/>
                <w:caps/>
              </w:rPr>
              <w:t>Social Services Worker-</w:t>
            </w:r>
            <w:r w:rsidR="004104E6" w:rsidRPr="00C34203">
              <w:rPr>
                <w:rFonts w:asciiTheme="minorHAnsi" w:hAnsiTheme="minorHAnsi" w:cs="Arial"/>
                <w:caps/>
              </w:rPr>
              <w:t>N</w:t>
            </w:r>
            <w:r w:rsidRPr="00C34203">
              <w:rPr>
                <w:rFonts w:asciiTheme="minorHAnsi" w:hAnsiTheme="minorHAnsi" w:cs="Arial"/>
                <w:caps/>
              </w:rPr>
              <w:t>ative</w:t>
            </w:r>
            <w:r w:rsidR="004104E6" w:rsidRPr="00C34203">
              <w:rPr>
                <w:rFonts w:asciiTheme="minorHAnsi" w:hAnsiTheme="minorHAnsi" w:cs="Arial"/>
                <w:caps/>
              </w:rPr>
              <w:t xml:space="preserve"> SPecialization and  SOcial Services Worker</w:t>
            </w:r>
          </w:p>
          <w:p w:rsidR="004104E6" w:rsidRPr="00C34203" w:rsidRDefault="004104E6" w:rsidP="004104E6">
            <w:pPr>
              <w:rPr>
                <w:rFonts w:asciiTheme="minorHAnsi" w:hAnsiTheme="minorHAnsi" w:cs="Arial"/>
              </w:rPr>
            </w:pPr>
            <w:r w:rsidRPr="00C34203">
              <w:rPr>
                <w:rFonts w:asciiTheme="minorHAnsi" w:hAnsiTheme="minorHAnsi" w:cs="Arial"/>
                <w:caps/>
              </w:rPr>
              <w:t xml:space="preserve"> </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C34203" w:rsidRDefault="00C805D1">
            <w:pPr>
              <w:rPr>
                <w:rFonts w:asciiTheme="minorHAnsi" w:hAnsiTheme="minorHAnsi"/>
              </w:rPr>
            </w:pPr>
            <w:r>
              <w:rPr>
                <w:rFonts w:asciiTheme="minorHAnsi" w:hAnsiTheme="minorHAnsi"/>
              </w:rPr>
              <w:t xml:space="preserve">SSW-NS Faculty: </w:t>
            </w:r>
            <w:r w:rsidR="00755A3B" w:rsidRPr="00C34203">
              <w:rPr>
                <w:rFonts w:asciiTheme="minorHAnsi" w:hAnsiTheme="minorHAnsi"/>
              </w:rPr>
              <w:t xml:space="preserve">Michelle </w:t>
            </w:r>
            <w:proofErr w:type="spellStart"/>
            <w:r w:rsidR="00755A3B" w:rsidRPr="00C34203">
              <w:rPr>
                <w:rFonts w:asciiTheme="minorHAnsi" w:hAnsiTheme="minorHAnsi"/>
              </w:rPr>
              <w:t>Proulx</w:t>
            </w:r>
            <w:proofErr w:type="spellEnd"/>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9A6F9B" w:rsidP="00C805D1">
            <w:pPr>
              <w:rPr>
                <w:rFonts w:asciiTheme="minorHAnsi" w:hAnsiTheme="minorHAnsi"/>
              </w:rPr>
            </w:pPr>
            <w:r w:rsidRPr="00C34203">
              <w:rPr>
                <w:rFonts w:asciiTheme="minorHAnsi" w:hAnsiTheme="minorHAnsi"/>
              </w:rPr>
              <w:t>Jan.</w:t>
            </w:r>
            <w:r w:rsidR="00CD5A80" w:rsidRPr="00C34203">
              <w:rPr>
                <w:rFonts w:asciiTheme="minorHAnsi" w:hAnsiTheme="minorHAnsi"/>
              </w:rPr>
              <w:t xml:space="preserve"> </w:t>
            </w:r>
            <w:r w:rsidR="00C805D1">
              <w:rPr>
                <w:rFonts w:asciiTheme="minorHAnsi" w:hAnsiTheme="minorHAnsi"/>
              </w:rPr>
              <w:t>2010</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0E2C93">
            <w:pPr>
              <w:rPr>
                <w:rFonts w:asciiTheme="minorHAnsi" w:hAnsiTheme="minorHAnsi"/>
              </w:rPr>
            </w:pPr>
            <w:r w:rsidRPr="00C34203">
              <w:rPr>
                <w:rFonts w:asciiTheme="minorHAnsi" w:hAnsiTheme="minorHAnsi"/>
              </w:rPr>
              <w:t>Jan</w:t>
            </w:r>
            <w:r w:rsidR="00755A3B" w:rsidRPr="00C34203">
              <w:rPr>
                <w:rFonts w:asciiTheme="minorHAnsi" w:hAnsiTheme="minorHAnsi"/>
              </w:rPr>
              <w:t>. 200</w:t>
            </w:r>
            <w:r w:rsidR="00C805D1">
              <w:rPr>
                <w:rFonts w:asciiTheme="minorHAnsi" w:hAnsiTheme="minorHAnsi"/>
              </w:rPr>
              <w:t>9</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432634">
            <w:pPr>
              <w:jc w:val="center"/>
              <w:rPr>
                <w:rFonts w:asciiTheme="minorHAnsi" w:hAnsiTheme="minorHAnsi"/>
              </w:rPr>
            </w:pPr>
            <w:r>
              <w:t>“Angelique Lemay”</w:t>
            </w:r>
          </w:p>
        </w:tc>
        <w:tc>
          <w:tcPr>
            <w:tcW w:w="1458" w:type="dxa"/>
            <w:gridSpan w:val="2"/>
          </w:tcPr>
          <w:p w:rsidR="00565629" w:rsidRPr="00C34203" w:rsidRDefault="00432634">
            <w:pPr>
              <w:rPr>
                <w:rFonts w:asciiTheme="minorHAnsi" w:hAnsiTheme="minorHAnsi"/>
              </w:rPr>
            </w:pPr>
            <w:r>
              <w:rPr>
                <w:rFonts w:asciiTheme="minorHAnsi" w:hAnsiTheme="minorHAnsi"/>
              </w:rPr>
              <w:t>Dec/09</w:t>
            </w:r>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__________________________________</w:t>
            </w:r>
          </w:p>
          <w:p w:rsidR="00565629" w:rsidRPr="00C34203" w:rsidRDefault="00A149A7">
            <w:pPr>
              <w:pStyle w:val="Heading2"/>
              <w:rPr>
                <w:rFonts w:asciiTheme="minorHAnsi" w:hAnsiTheme="minorHAnsi"/>
                <w:lang w:val="en-US"/>
              </w:rPr>
            </w:pPr>
            <w:r w:rsidRPr="00C34203">
              <w:rPr>
                <w:rFonts w:asciiTheme="minorHAnsi" w:hAnsiTheme="minorHAnsi"/>
                <w:lang w:val="en-US"/>
              </w:rPr>
              <w:t>CHAIR, COMMUNITY SERVICES</w:t>
            </w:r>
          </w:p>
          <w:p w:rsidR="00CD5A80" w:rsidRPr="00C34203" w:rsidRDefault="00CD5A80" w:rsidP="00CD5A80">
            <w:pPr>
              <w:rPr>
                <w:rFonts w:asciiTheme="minorHAnsi" w:hAnsiTheme="minorHAnsi"/>
              </w:rPr>
            </w:pP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PREREQUISITE(S):</w:t>
            </w:r>
          </w:p>
          <w:p w:rsidR="00565629" w:rsidRPr="00C34203" w:rsidRDefault="00565629">
            <w:pPr>
              <w:rPr>
                <w:rFonts w:asciiTheme="minorHAnsi" w:hAnsiTheme="minorHAnsi"/>
              </w:rPr>
            </w:pP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HOURS/WEEK:</w:t>
            </w:r>
          </w:p>
          <w:p w:rsidR="00565629" w:rsidRPr="00C34203" w:rsidRDefault="00565629">
            <w:pPr>
              <w:rPr>
                <w:rFonts w:asciiTheme="minorHAnsi" w:hAnsiTheme="minorHAnsi"/>
              </w:rPr>
            </w:pPr>
          </w:p>
        </w:tc>
        <w:tc>
          <w:tcPr>
            <w:tcW w:w="6338" w:type="dxa"/>
            <w:gridSpan w:val="5"/>
          </w:tcPr>
          <w:p w:rsidR="00F06A33" w:rsidRPr="00C34203" w:rsidRDefault="00755A3B">
            <w:pPr>
              <w:rPr>
                <w:rFonts w:asciiTheme="minorHAnsi" w:hAnsiTheme="minorHAnsi"/>
              </w:rPr>
            </w:pPr>
            <w:r w:rsidRPr="00C34203">
              <w:rPr>
                <w:rFonts w:asciiTheme="minorHAnsi" w:hAnsiTheme="minorHAnsi"/>
              </w:rPr>
              <w:t>3</w:t>
            </w:r>
            <w:r w:rsidR="000E2C93" w:rsidRPr="00C34203">
              <w:rPr>
                <w:rFonts w:asciiTheme="minorHAnsi" w:hAnsiTheme="minorHAnsi"/>
              </w:rPr>
              <w:t>hrs</w:t>
            </w:r>
            <w:r w:rsidRPr="00C34203">
              <w:rPr>
                <w:rFonts w:asciiTheme="minorHAnsi" w:hAnsiTheme="minorHAnsi"/>
              </w:rPr>
              <w:t>/week</w:t>
            </w:r>
            <w:r w:rsidR="00F06A33" w:rsidRPr="00C34203">
              <w:rPr>
                <w:rFonts w:asciiTheme="minorHAnsi" w:hAnsiTheme="minorHAnsi"/>
              </w:rPr>
              <w:t xml:space="preserve"> </w:t>
            </w:r>
            <w:r w:rsidR="004104E6" w:rsidRPr="00C34203">
              <w:rPr>
                <w:rFonts w:asciiTheme="minorHAnsi" w:hAnsiTheme="minorHAnsi"/>
              </w:rPr>
              <w:t xml:space="preserve">in class </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rPr>
            </w:pPr>
          </w:p>
          <w:p w:rsidR="00565629" w:rsidRPr="00C34203" w:rsidRDefault="00C805D1">
            <w:pPr>
              <w:pStyle w:val="Heading2"/>
              <w:tabs>
                <w:tab w:val="center" w:pos="4560"/>
              </w:tabs>
              <w:rPr>
                <w:rFonts w:asciiTheme="minorHAnsi" w:hAnsiTheme="minorHAnsi"/>
              </w:rPr>
            </w:pPr>
            <w:proofErr w:type="gramStart"/>
            <w:r>
              <w:rPr>
                <w:rFonts w:asciiTheme="minorHAnsi" w:hAnsiTheme="minorHAnsi"/>
              </w:rPr>
              <w:t>Copyright ©2010</w:t>
            </w:r>
            <w:r w:rsidR="00651A59" w:rsidRPr="00C34203">
              <w:rPr>
                <w:rFonts w:asciiTheme="minorHAnsi" w:hAnsiTheme="minorHAnsi"/>
              </w:rPr>
              <w:t>.</w:t>
            </w:r>
            <w:proofErr w:type="gramEnd"/>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b w:val="0"/>
              </w:rPr>
            </w:pPr>
            <w:r w:rsidRPr="00C34203">
              <w:rPr>
                <w:rFonts w:asciiTheme="minorHAnsi" w:hAnsiTheme="minorHAnsi"/>
                <w:b w:val="0"/>
                <w:i/>
              </w:rPr>
              <w:t>For additional information, please contact</w:t>
            </w:r>
            <w:r w:rsidR="00CD5A80" w:rsidRPr="00C34203">
              <w:rPr>
                <w:rFonts w:asciiTheme="minorHAnsi" w:hAnsiTheme="minorHAnsi"/>
                <w:b w:val="0"/>
                <w:i/>
              </w:rPr>
              <w:t xml:space="preserve"> the </w:t>
            </w:r>
            <w:r w:rsidR="000E2C93" w:rsidRPr="00C34203">
              <w:rPr>
                <w:rFonts w:asciiTheme="minorHAnsi" w:hAnsiTheme="minorHAnsi" w:cs="Arial"/>
                <w:b w:val="0"/>
                <w:i/>
              </w:rPr>
              <w:t>Chair, 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C34203">
                  <w:rPr>
                    <w:rFonts w:asciiTheme="minorHAnsi" w:hAnsiTheme="minorHAnsi"/>
                    <w:i/>
                    <w:lang w:val="en-GB"/>
                  </w:rPr>
                  <w:t>School</w:t>
                </w:r>
              </w:smartTag>
              <w:r w:rsidRPr="00C34203">
                <w:rPr>
                  <w:rFonts w:asciiTheme="minorHAnsi" w:hAnsiTheme="minorHAnsi"/>
                  <w:i/>
                  <w:lang w:val="en-GB"/>
                </w:rPr>
                <w:t xml:space="preserve"> of </w:t>
              </w:r>
              <w:smartTag w:uri="urn:schemas-microsoft-com:office:smarttags" w:element="PlaceName">
                <w:r w:rsidR="00CD5A80" w:rsidRPr="00C34203">
                  <w:rPr>
                    <w:rFonts w:asciiTheme="minorHAnsi" w:hAnsiTheme="minorHAnsi"/>
                    <w:i/>
                    <w:lang w:val="en-GB"/>
                  </w:rPr>
                  <w:t>Health</w:t>
                </w:r>
              </w:smartTag>
            </w:smartTag>
            <w:r w:rsidR="00CD5A80" w:rsidRPr="00C34203">
              <w:rPr>
                <w:rFonts w:asciiTheme="minorHAnsi" w:hAnsiTheme="minorHAnsi"/>
                <w:i/>
                <w:lang w:val="en-GB"/>
              </w:rPr>
              <w:t xml:space="preserve"> and </w:t>
            </w:r>
            <w:r w:rsidR="000E2C93" w:rsidRPr="00C34203">
              <w:rPr>
                <w:rFonts w:asciiTheme="minorHAnsi" w:hAnsiTheme="minorHAnsi" w:cs="Arial"/>
                <w:i/>
              </w:rPr>
              <w:t>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 xml:space="preserve">(705) </w:t>
              </w: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i/>
                <w:lang w:val="en-GB"/>
              </w:rPr>
            </w:pPr>
          </w:p>
          <w:p w:rsidR="00CD5A80" w:rsidRPr="00C34203" w:rsidRDefault="00CD5A80">
            <w:pPr>
              <w:tabs>
                <w:tab w:val="center" w:pos="4560"/>
              </w:tabs>
              <w:jc w:val="center"/>
              <w:rPr>
                <w:rFonts w:asciiTheme="minorHAnsi" w:hAnsiTheme="minorHAnsi"/>
              </w:rPr>
            </w:pPr>
          </w:p>
        </w:tc>
      </w:tr>
    </w:tbl>
    <w:p w:rsidR="00565629" w:rsidRPr="00C34203" w:rsidRDefault="00565629">
      <w:pPr>
        <w:tabs>
          <w:tab w:val="center" w:pos="4560"/>
        </w:tabs>
        <w:rPr>
          <w:rFonts w:asciiTheme="minorHAnsi" w:hAnsiTheme="minorHAnsi"/>
          <w:i/>
          <w:lang w:val="en-GB"/>
        </w:rPr>
      </w:pPr>
    </w:p>
    <w:tbl>
      <w:tblPr>
        <w:tblW w:w="0" w:type="auto"/>
        <w:tblLayout w:type="fixed"/>
        <w:tblLook w:val="000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LEARNING OUTCOMES AND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p w:rsidR="00565629"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TOPICS: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Pr="00C34203" w:rsidRDefault="0065740C">
      <w:pPr>
        <w:rPr>
          <w:rFonts w:asciiTheme="minorHAnsi" w:hAnsiTheme="minorHAnsi"/>
        </w:rPr>
      </w:pPr>
    </w:p>
    <w:tbl>
      <w:tblPr>
        <w:tblW w:w="0" w:type="auto"/>
        <w:tblLayout w:type="fixed"/>
        <w:tblLook w:val="000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C34203" w:rsidRDefault="006C4B5D">
            <w:pPr>
              <w:rPr>
                <w:rFonts w:asciiTheme="minorHAnsi" w:hAnsiTheme="minorHAnsi"/>
                <w:b/>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65740C" w:rsidRDefault="0065740C"/>
    <w:tbl>
      <w:tblPr>
        <w:tblW w:w="8897" w:type="dxa"/>
        <w:tblLayout w:type="fixed"/>
        <w:tblLook w:val="0000"/>
      </w:tblPr>
      <w:tblGrid>
        <w:gridCol w:w="675"/>
        <w:gridCol w:w="5387"/>
        <w:gridCol w:w="2835"/>
      </w:tblGrid>
      <w:tr w:rsidR="0065740C" w:rsidRPr="00C34203" w:rsidTr="0065740C">
        <w:trPr>
          <w:cantSplit/>
        </w:trPr>
        <w:tc>
          <w:tcPr>
            <w:tcW w:w="675" w:type="dxa"/>
          </w:tcPr>
          <w:p w:rsidR="0065740C" w:rsidRPr="00C34203" w:rsidRDefault="0065740C">
            <w:pPr>
              <w:rPr>
                <w:rFonts w:asciiTheme="minorHAnsi" w:hAnsiTheme="minorHAnsi"/>
                <w:b/>
              </w:rPr>
            </w:pPr>
            <w:r>
              <w:rPr>
                <w:rFonts w:asciiTheme="minorHAnsi" w:hAnsiTheme="minorHAnsi"/>
                <w:b/>
              </w:rPr>
              <w:t>V.</w:t>
            </w:r>
          </w:p>
        </w:tc>
        <w:tc>
          <w:tcPr>
            <w:tcW w:w="8222" w:type="dxa"/>
            <w:gridSpan w:val="2"/>
          </w:tcPr>
          <w:p w:rsidR="0065740C" w:rsidRPr="00C34203" w:rsidRDefault="0065740C" w:rsidP="0065740C">
            <w:pPr>
              <w:rPr>
                <w:rFonts w:asciiTheme="minorHAnsi" w:hAnsiTheme="minorHAnsi" w:cs="Arial"/>
                <w:b/>
              </w:rPr>
            </w:pPr>
            <w:r w:rsidRPr="00C34203">
              <w:rPr>
                <w:rFonts w:asciiTheme="minorHAnsi" w:hAnsiTheme="minorHAnsi" w:cs="Arial"/>
                <w:b/>
              </w:rPr>
              <w:t>EVALUATION PROCESS/GRADING SYSTEM:</w:t>
            </w:r>
          </w:p>
          <w:p w:rsidR="0065740C" w:rsidRPr="00C34203" w:rsidRDefault="0065740C">
            <w:pPr>
              <w:rPr>
                <w:rFonts w:asciiTheme="minorHAnsi" w:hAnsiTheme="minorHAnsi"/>
                <w:b/>
              </w:rPr>
            </w:pPr>
          </w:p>
        </w:tc>
      </w:tr>
      <w:tr w:rsidR="0065740C" w:rsidRPr="00C34203" w:rsidTr="0065740C">
        <w:trPr>
          <w:gridBefore w:val="1"/>
          <w:wBefore w:w="675" w:type="dxa"/>
          <w:trHeight w:val="2745"/>
        </w:trPr>
        <w:tc>
          <w:tcPr>
            <w:tcW w:w="5387" w:type="dxa"/>
          </w:tcPr>
          <w:p w:rsidR="0065740C" w:rsidRPr="00C34203" w:rsidRDefault="0065740C" w:rsidP="00662B2A">
            <w:pPr>
              <w:rPr>
                <w:rFonts w:asciiTheme="minorHAnsi" w:hAnsiTheme="minorHAnsi" w:cs="Arial"/>
                <w:b/>
              </w:rPr>
            </w:pPr>
            <w:r w:rsidRPr="00C34203">
              <w:rPr>
                <w:rFonts w:asciiTheme="minorHAnsi" w:hAnsiTheme="minorHAnsi" w:cs="Arial"/>
                <w:b/>
                <w:szCs w:val="24"/>
                <w:u w:val="single"/>
              </w:rPr>
              <w:t>ASSIGNMENTS/EXAMS</w:t>
            </w:r>
          </w:p>
          <w:p w:rsidR="0065740C" w:rsidRPr="00C34203" w:rsidRDefault="0065740C" w:rsidP="00662B2A">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65740C" w:rsidRPr="00C34203" w:rsidRDefault="0065740C" w:rsidP="00662B2A">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65740C" w:rsidRPr="00C34203" w:rsidRDefault="0065740C" w:rsidP="00662B2A">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65740C" w:rsidRPr="00C34203" w:rsidRDefault="0065740C" w:rsidP="00662B2A">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65740C" w:rsidRPr="00C34203" w:rsidRDefault="0065740C" w:rsidP="00662B2A">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65740C" w:rsidRPr="00C34203" w:rsidRDefault="0065740C" w:rsidP="00662B2A">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65740C" w:rsidRPr="00C34203" w:rsidRDefault="0065740C" w:rsidP="00662B2A">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65740C" w:rsidRDefault="0065740C" w:rsidP="00662B2A">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5740C" w:rsidRPr="00C34203" w:rsidRDefault="0065740C" w:rsidP="00662B2A">
            <w:pPr>
              <w:autoSpaceDE w:val="0"/>
              <w:autoSpaceDN w:val="0"/>
              <w:adjustRightInd w:val="0"/>
              <w:ind w:firstLine="477"/>
              <w:rPr>
                <w:rFonts w:asciiTheme="minorHAnsi" w:hAnsiTheme="minorHAnsi" w:cs="Arial"/>
                <w:szCs w:val="24"/>
                <w:u w:val="single"/>
              </w:rPr>
            </w:pPr>
          </w:p>
        </w:tc>
        <w:tc>
          <w:tcPr>
            <w:tcW w:w="2835" w:type="dxa"/>
          </w:tcPr>
          <w:p w:rsidR="0065740C" w:rsidRPr="00C34203" w:rsidRDefault="0065740C" w:rsidP="00662B2A">
            <w:pPr>
              <w:pStyle w:val="Heading1"/>
              <w:jc w:val="left"/>
              <w:rPr>
                <w:rFonts w:asciiTheme="minorHAnsi" w:hAnsiTheme="minorHAnsi" w:cs="Arial"/>
              </w:rPr>
            </w:pPr>
            <w:r w:rsidRPr="00C34203">
              <w:rPr>
                <w:rFonts w:asciiTheme="minorHAnsi" w:hAnsiTheme="minorHAnsi" w:cs="Arial"/>
                <w:szCs w:val="24"/>
                <w:lang w:val="en-US"/>
              </w:rPr>
              <w:t>WORTH</w:t>
            </w:r>
          </w:p>
          <w:p w:rsidR="0065740C" w:rsidRPr="00C34203" w:rsidRDefault="0065740C" w:rsidP="00662B2A">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662B2A">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5740C" w:rsidRDefault="0065740C" w:rsidP="00662B2A">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662B2A">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5740C" w:rsidRPr="00C34203" w:rsidRDefault="0065740C" w:rsidP="00662B2A">
            <w:pPr>
              <w:rPr>
                <w:rFonts w:asciiTheme="minorHAnsi" w:hAnsiTheme="minorHAnsi" w:cs="Arial"/>
              </w:rPr>
            </w:pPr>
          </w:p>
        </w:tc>
      </w:tr>
    </w:tbl>
    <w:p w:rsidR="0065740C" w:rsidRDefault="0065740C">
      <w:r>
        <w:br w:type="page"/>
      </w:r>
    </w:p>
    <w:p w:rsidR="0065740C" w:rsidRDefault="0065740C"/>
    <w:tbl>
      <w:tblPr>
        <w:tblW w:w="0" w:type="auto"/>
        <w:tblLayout w:type="fixed"/>
        <w:tblLook w:val="0000"/>
      </w:tblPr>
      <w:tblGrid>
        <w:gridCol w:w="675"/>
        <w:gridCol w:w="8163"/>
      </w:tblGrid>
      <w:tr w:rsidR="00565629" w:rsidRPr="00C34203" w:rsidTr="0065740C">
        <w:trPr>
          <w:cantSplit/>
        </w:trPr>
        <w:tc>
          <w:tcPr>
            <w:tcW w:w="675" w:type="dxa"/>
          </w:tcPr>
          <w:p w:rsidR="00565629" w:rsidRPr="00C34203" w:rsidRDefault="00565629" w:rsidP="006A4371">
            <w:pPr>
              <w:rPr>
                <w:rFonts w:asciiTheme="minorHAnsi" w:hAnsiTheme="minorHAnsi"/>
                <w:b/>
              </w:rPr>
            </w:pPr>
            <w:r w:rsidRPr="00C34203">
              <w:rPr>
                <w:rFonts w:asciiTheme="minorHAnsi" w:hAnsiTheme="minorHAnsi"/>
                <w:b/>
              </w:rPr>
              <w:t>V.</w:t>
            </w:r>
          </w:p>
        </w:tc>
        <w:tc>
          <w:tcPr>
            <w:tcW w:w="8163" w:type="dxa"/>
          </w:tcPr>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Pr="00C34203" w:rsidRDefault="00C16A16" w:rsidP="006A4371">
            <w:pPr>
              <w:rPr>
                <w:rFonts w:asciiTheme="minorHAnsi" w:hAnsiTheme="minorHAnsi"/>
              </w:rPr>
            </w:pPr>
          </w:p>
          <w:p w:rsidR="006C4B5D"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p w:rsidR="0065740C" w:rsidRDefault="0065740C" w:rsidP="00277E71">
            <w:pPr>
              <w:rPr>
                <w:rFonts w:asciiTheme="minorHAnsi" w:hAnsiTheme="minorHAnsi" w:cs="Arial"/>
              </w:rPr>
            </w:pPr>
          </w:p>
          <w:p w:rsidR="0065740C" w:rsidRPr="00C34203" w:rsidRDefault="0065740C" w:rsidP="00277E71">
            <w:pPr>
              <w:rPr>
                <w:rFonts w:asciiTheme="minorHAnsi" w:hAnsiTheme="minorHAnsi" w:cs="Arial"/>
              </w:rPr>
            </w:pPr>
          </w:p>
        </w:tc>
      </w:tr>
      <w:tr w:rsidR="006839C4" w:rsidRPr="00C34203" w:rsidTr="0065740C">
        <w:trPr>
          <w:cantSplit/>
          <w:trHeight w:val="2040"/>
        </w:trPr>
        <w:tc>
          <w:tcPr>
            <w:tcW w:w="675" w:type="dxa"/>
          </w:tcPr>
          <w:p w:rsidR="006839C4" w:rsidRPr="00C34203" w:rsidRDefault="006839C4">
            <w:pPr>
              <w:rPr>
                <w:rFonts w:asciiTheme="minorHAnsi" w:hAnsiTheme="minorHAnsi"/>
                <w:b/>
              </w:rPr>
            </w:pPr>
          </w:p>
        </w:tc>
        <w:tc>
          <w:tcPr>
            <w:tcW w:w="8163" w:type="dxa"/>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Pr="00C34203" w:rsidRDefault="00885712" w:rsidP="00C16A16">
            <w:pPr>
              <w:pStyle w:val="EnvelopeReturn"/>
              <w:autoSpaceDE w:val="0"/>
              <w:autoSpaceDN w:val="0"/>
              <w:adjustRightInd w:val="0"/>
              <w:ind w:left="765"/>
              <w:rPr>
                <w:rFonts w:asciiTheme="minorHAnsi" w:hAnsiTheme="minorHAnsi" w:cs="Arial"/>
                <w:b/>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tc>
      </w:tr>
    </w:tbl>
    <w:p w:rsidR="0065740C" w:rsidRDefault="0065740C">
      <w:r>
        <w:br w:type="page"/>
      </w:r>
    </w:p>
    <w:p w:rsidR="0065740C" w:rsidRDefault="0065740C"/>
    <w:tbl>
      <w:tblPr>
        <w:tblW w:w="0" w:type="auto"/>
        <w:tblLayout w:type="fixed"/>
        <w:tblLook w:val="0000"/>
      </w:tblPr>
      <w:tblGrid>
        <w:gridCol w:w="675"/>
        <w:gridCol w:w="1701"/>
        <w:gridCol w:w="4678"/>
        <w:gridCol w:w="1784"/>
        <w:gridCol w:w="18"/>
      </w:tblGrid>
      <w:tr w:rsidR="0065740C" w:rsidRPr="00C34203" w:rsidTr="0065740C">
        <w:trPr>
          <w:gridAfter w:val="1"/>
          <w:wAfter w:w="18" w:type="dxa"/>
          <w:cantSplit/>
          <w:trHeight w:val="2700"/>
        </w:trPr>
        <w:tc>
          <w:tcPr>
            <w:tcW w:w="675" w:type="dxa"/>
          </w:tcPr>
          <w:p w:rsidR="0065740C" w:rsidRPr="00C34203" w:rsidRDefault="0065740C">
            <w:pPr>
              <w:rPr>
                <w:rFonts w:asciiTheme="minorHAnsi" w:hAnsiTheme="minorHAnsi"/>
                <w:b/>
              </w:rPr>
            </w:pPr>
          </w:p>
        </w:tc>
        <w:tc>
          <w:tcPr>
            <w:tcW w:w="8163" w:type="dxa"/>
            <w:gridSpan w:val="3"/>
          </w:tcPr>
          <w:p w:rsidR="0065740C" w:rsidRPr="00C34203" w:rsidRDefault="0065740C"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65740C" w:rsidRPr="00C34203" w:rsidRDefault="0065740C"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65740C" w:rsidRPr="00C34203" w:rsidTr="0065740C">
        <w:trPr>
          <w:gridAfter w:val="1"/>
          <w:wAfter w:w="18" w:type="dxa"/>
          <w:cantSplit/>
          <w:trHeight w:val="4320"/>
        </w:trPr>
        <w:tc>
          <w:tcPr>
            <w:tcW w:w="675" w:type="dxa"/>
          </w:tcPr>
          <w:p w:rsidR="0065740C" w:rsidRPr="00C34203" w:rsidRDefault="0065740C">
            <w:pPr>
              <w:rPr>
                <w:rFonts w:asciiTheme="minorHAnsi" w:hAnsiTheme="minorHAnsi"/>
                <w:b/>
              </w:rPr>
            </w:pPr>
          </w:p>
        </w:tc>
        <w:tc>
          <w:tcPr>
            <w:tcW w:w="8163" w:type="dxa"/>
            <w:gridSpan w:val="3"/>
          </w:tcPr>
          <w:p w:rsidR="0065740C" w:rsidRPr="00C34203"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65740C"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65740C"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65740C" w:rsidRPr="00C34203"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65740C" w:rsidRPr="00C34203" w:rsidRDefault="0065740C" w:rsidP="006C4B5D">
            <w:pPr>
              <w:rPr>
                <w:rFonts w:asciiTheme="minorHAnsi" w:hAnsiTheme="minorHAnsi" w:cs="Arial"/>
              </w:rPr>
            </w:pPr>
          </w:p>
        </w:tc>
      </w:tr>
      <w:tr w:rsidR="00565629" w:rsidRPr="00C34203" w:rsidTr="00277E71">
        <w:trPr>
          <w:gridAfter w:val="1"/>
          <w:wAfter w:w="18" w:type="dxa"/>
          <w:cantSplit/>
        </w:trPr>
        <w:tc>
          <w:tcPr>
            <w:tcW w:w="675" w:type="dxa"/>
          </w:tcPr>
          <w:p w:rsidR="00565629" w:rsidRPr="00C34203" w:rsidRDefault="00565629">
            <w:pPr>
              <w:pStyle w:val="EnvelopeReturn"/>
              <w:rPr>
                <w:rFonts w:asciiTheme="minorHAnsi" w:hAnsiTheme="minorHAnsi"/>
              </w:rPr>
            </w:pPr>
          </w:p>
        </w:tc>
        <w:tc>
          <w:tcPr>
            <w:tcW w:w="8163" w:type="dxa"/>
            <w:gridSpan w:val="3"/>
          </w:tcPr>
          <w:p w:rsidR="00565629" w:rsidRPr="00C34203" w:rsidRDefault="00565629" w:rsidP="0065740C">
            <w:pPr>
              <w:rPr>
                <w:rFonts w:asciiTheme="minorHAnsi" w:hAnsiTheme="minorHAnsi" w:cs="Arial"/>
              </w:rPr>
            </w:pPr>
            <w:r w:rsidRPr="00C34203">
              <w:rPr>
                <w:rFonts w:asciiTheme="minorHAnsi" w:hAnsiTheme="minorHAnsi" w:cs="Arial"/>
              </w:rPr>
              <w:t>The following semester grades will be assigned to students:</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2"/>
          </w:tcPr>
          <w:p w:rsidR="00565629" w:rsidRPr="00C34203" w:rsidRDefault="00565629">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p w:rsidR="00CD5A80" w:rsidRPr="00C34203" w:rsidRDefault="00CD5A80">
            <w:pPr>
              <w:jc w:val="center"/>
              <w:rPr>
                <w:rFonts w:asciiTheme="minorHAnsi" w:hAnsiTheme="minorHAnsi" w:cs="Arial"/>
                <w:iCs/>
              </w:rPr>
            </w:pPr>
          </w:p>
        </w:tc>
      </w:tr>
      <w:tr w:rsidR="00565629" w:rsidRPr="00C34203">
        <w:trPr>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gridSpan w:val="2"/>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trPr>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gridSpan w:val="2"/>
            <w:vMerge/>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0.00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p>
        </w:tc>
        <w:tc>
          <w:tcPr>
            <w:tcW w:w="4678" w:type="dxa"/>
          </w:tcPr>
          <w:p w:rsidR="00565629" w:rsidRPr="00C34203" w:rsidRDefault="00565629">
            <w:pPr>
              <w:rPr>
                <w:rFonts w:asciiTheme="minorHAnsi" w:hAnsiTheme="minorHAnsi" w:cs="Arial"/>
              </w:rPr>
            </w:pPr>
          </w:p>
        </w:tc>
        <w:tc>
          <w:tcPr>
            <w:tcW w:w="1802" w:type="dxa"/>
            <w:gridSpan w:val="2"/>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2"/>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gridSpan w:val="2"/>
          </w:tcPr>
          <w:p w:rsidR="00565629" w:rsidRPr="00C34203" w:rsidRDefault="00565629">
            <w:pPr>
              <w:jc w:val="center"/>
              <w:rPr>
                <w:rFonts w:asciiTheme="minorHAnsi" w:hAnsiTheme="minorHAnsi" w:cs="Arial"/>
              </w:rPr>
            </w:pPr>
          </w:p>
        </w:tc>
      </w:tr>
    </w:tbl>
    <w:p w:rsidR="0065740C" w:rsidRDefault="0065740C">
      <w:r>
        <w:br w:type="page"/>
      </w:r>
    </w:p>
    <w:tbl>
      <w:tblPr>
        <w:tblW w:w="0" w:type="auto"/>
        <w:tblLayout w:type="fixed"/>
        <w:tblLook w:val="0000"/>
      </w:tblPr>
      <w:tblGrid>
        <w:gridCol w:w="675"/>
        <w:gridCol w:w="1701"/>
        <w:gridCol w:w="4678"/>
        <w:gridCol w:w="1802"/>
      </w:tblGrid>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tcPr>
          <w:p w:rsidR="00565629" w:rsidRPr="00C34203" w:rsidRDefault="00565629">
            <w:pPr>
              <w:jc w:val="center"/>
              <w:rPr>
                <w:rFonts w:asciiTheme="minorHAnsi" w:hAnsiTheme="minorHAnsi" w:cs="Arial"/>
              </w:rPr>
            </w:pPr>
          </w:p>
        </w:tc>
      </w:tr>
      <w:tr w:rsidR="00C805D1" w:rsidRPr="00C34203" w:rsidTr="00C805D1">
        <w:tc>
          <w:tcPr>
            <w:tcW w:w="675" w:type="dxa"/>
          </w:tcPr>
          <w:p w:rsidR="00C805D1" w:rsidRPr="00557018" w:rsidRDefault="00C805D1">
            <w:pPr>
              <w:rPr>
                <w:rFonts w:asciiTheme="minorHAnsi" w:hAnsiTheme="minorHAnsi" w:cs="Arial"/>
                <w:szCs w:val="24"/>
              </w:rPr>
            </w:pPr>
          </w:p>
        </w:tc>
        <w:tc>
          <w:tcPr>
            <w:tcW w:w="8181" w:type="dxa"/>
            <w:gridSpan w:val="3"/>
          </w:tcPr>
          <w:p w:rsidR="00C805D1" w:rsidRPr="00557018" w:rsidRDefault="00C805D1" w:rsidP="00C805D1">
            <w:pPr>
              <w:pStyle w:val="PlainText"/>
              <w:rPr>
                <w:rFonts w:asciiTheme="minorHAnsi" w:hAnsiTheme="minorHAnsi" w:cs="Arial"/>
                <w:b/>
                <w:i/>
                <w:sz w:val="24"/>
                <w:szCs w:val="24"/>
                <w:highlight w:val="yellow"/>
              </w:rPr>
            </w:pPr>
          </w:p>
          <w:p w:rsidR="00C805D1" w:rsidRPr="00557018" w:rsidRDefault="00C805D1" w:rsidP="00C805D1">
            <w:pPr>
              <w:pStyle w:val="PlainText"/>
              <w:rPr>
                <w:rFonts w:asciiTheme="minorHAnsi" w:hAnsiTheme="minorHAnsi" w:cs="Arial"/>
                <w:sz w:val="24"/>
                <w:szCs w:val="24"/>
              </w:rPr>
            </w:pPr>
            <w:r w:rsidRPr="00557018">
              <w:rPr>
                <w:rFonts w:asciiTheme="minorHAnsi" w:hAnsiTheme="minorHAnsi" w:cs="Arial"/>
                <w:b/>
                <w:sz w:val="24"/>
                <w:szCs w:val="24"/>
              </w:rPr>
              <w:t>NOTE</w:t>
            </w:r>
            <w:r w:rsidRPr="00557018">
              <w:rPr>
                <w:rFonts w:asciiTheme="minorHAnsi" w:hAnsiTheme="minorHAnsi" w:cs="Arial"/>
                <w:sz w:val="24"/>
                <w:szCs w:val="24"/>
              </w:rPr>
              <w:t>:  Mid Term grades are provided in theory classes and clinical/field placement experiences. Students are notified that the midterm grade is an interim grade and is subject to change.</w:t>
            </w:r>
          </w:p>
          <w:p w:rsidR="00C805D1" w:rsidRPr="00557018" w:rsidRDefault="00C805D1">
            <w:pPr>
              <w:jc w:val="center"/>
              <w:rPr>
                <w:rFonts w:asciiTheme="minorHAnsi" w:hAnsiTheme="minorHAnsi" w:cs="Arial"/>
                <w:szCs w:val="24"/>
              </w:rPr>
            </w:pPr>
          </w:p>
        </w:tc>
      </w:tr>
      <w:tr w:rsidR="00990991" w:rsidRPr="00557018" w:rsidTr="00C805D1">
        <w:tc>
          <w:tcPr>
            <w:tcW w:w="675" w:type="dxa"/>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VI.</w:t>
            </w:r>
          </w:p>
        </w:tc>
        <w:tc>
          <w:tcPr>
            <w:tcW w:w="8181" w:type="dxa"/>
            <w:gridSpan w:val="3"/>
          </w:tcPr>
          <w:p w:rsidR="00990991" w:rsidRPr="00557018" w:rsidRDefault="00990991" w:rsidP="00990991">
            <w:pPr>
              <w:rPr>
                <w:rFonts w:asciiTheme="minorHAnsi" w:hAnsiTheme="minorHAnsi" w:cs="Arial"/>
                <w:b/>
                <w:szCs w:val="24"/>
              </w:rPr>
            </w:pPr>
            <w:r w:rsidRPr="00557018">
              <w:rPr>
                <w:rFonts w:asciiTheme="minorHAnsi" w:hAnsiTheme="minorHAnsi" w:cs="Arial"/>
                <w:b/>
                <w:szCs w:val="24"/>
              </w:rPr>
              <w:t>SPECIAL NOTES:</w:t>
            </w:r>
          </w:p>
          <w:p w:rsidR="00990991" w:rsidRPr="00557018" w:rsidRDefault="00990991" w:rsidP="00990991">
            <w:pPr>
              <w:rPr>
                <w:rFonts w:asciiTheme="minorHAnsi" w:hAnsiTheme="minorHAnsi" w:cs="Arial"/>
                <w:b/>
                <w:bCs/>
                <w:szCs w:val="24"/>
              </w:rPr>
            </w:pPr>
          </w:p>
        </w:tc>
      </w:tr>
      <w:tr w:rsidR="00557018" w:rsidRPr="00557018" w:rsidTr="00557018">
        <w:trPr>
          <w:trHeight w:val="1135"/>
        </w:trPr>
        <w:tc>
          <w:tcPr>
            <w:tcW w:w="675" w:type="dxa"/>
            <w:vMerge w:val="restart"/>
          </w:tcPr>
          <w:p w:rsidR="00557018" w:rsidRPr="00557018" w:rsidRDefault="00557018" w:rsidP="00990991">
            <w:pPr>
              <w:rPr>
                <w:rFonts w:asciiTheme="minorHAnsi" w:hAnsiTheme="minorHAnsi" w:cs="Arial"/>
                <w:b/>
                <w:szCs w:val="24"/>
              </w:rPr>
            </w:pPr>
          </w:p>
        </w:tc>
        <w:tc>
          <w:tcPr>
            <w:tcW w:w="8181" w:type="dxa"/>
            <w:gridSpan w:val="3"/>
          </w:tcPr>
          <w:p w:rsidR="00557018" w:rsidRPr="00557018" w:rsidRDefault="00557018" w:rsidP="00990991">
            <w:pPr>
              <w:rPr>
                <w:rFonts w:asciiTheme="minorHAnsi" w:hAnsiTheme="minorHAnsi" w:cs="Arial"/>
                <w:szCs w:val="24"/>
              </w:rPr>
            </w:pPr>
            <w:r w:rsidRPr="00557018">
              <w:rPr>
                <w:rFonts w:asciiTheme="minorHAnsi" w:hAnsiTheme="minorHAnsi" w:cs="Arial"/>
                <w:szCs w:val="24"/>
                <w:u w:val="single"/>
              </w:rPr>
              <w:t>Course outline amendments</w:t>
            </w:r>
            <w:r w:rsidRPr="00557018">
              <w:rPr>
                <w:rFonts w:asciiTheme="minorHAnsi" w:hAnsiTheme="minorHAnsi" w:cs="Arial"/>
                <w:szCs w:val="24"/>
              </w:rPr>
              <w:t>:</w:t>
            </w:r>
          </w:p>
          <w:p w:rsidR="00557018" w:rsidRPr="00557018" w:rsidRDefault="00557018" w:rsidP="00990991">
            <w:pPr>
              <w:rPr>
                <w:rFonts w:asciiTheme="minorHAnsi" w:hAnsiTheme="minorHAnsi" w:cs="Arial"/>
                <w:szCs w:val="24"/>
              </w:rPr>
            </w:pPr>
            <w:r w:rsidRPr="00557018">
              <w:rPr>
                <w:rFonts w:asciiTheme="minorHAnsi" w:hAnsiTheme="minorHAnsi" w:cs="Arial"/>
                <w:szCs w:val="24"/>
              </w:rPr>
              <w:t>The Professor reserves the right to change the information contained in this course outline depending on the needs of the learner and the availability of resources.</w:t>
            </w:r>
          </w:p>
          <w:p w:rsidR="00557018" w:rsidRPr="00557018" w:rsidRDefault="00557018" w:rsidP="00990991">
            <w:pPr>
              <w:rPr>
                <w:rFonts w:asciiTheme="minorHAnsi" w:hAnsiTheme="minorHAnsi" w:cs="Arial"/>
                <w:szCs w:val="24"/>
              </w:rPr>
            </w:pPr>
          </w:p>
          <w:p w:rsidR="00557018" w:rsidRPr="00557018" w:rsidRDefault="00557018" w:rsidP="00990991">
            <w:pPr>
              <w:rPr>
                <w:rFonts w:asciiTheme="minorHAnsi" w:hAnsiTheme="minorHAnsi" w:cs="Arial"/>
                <w:szCs w:val="24"/>
              </w:rPr>
            </w:pPr>
            <w:r w:rsidRPr="00557018">
              <w:rPr>
                <w:rFonts w:asciiTheme="minorHAnsi" w:hAnsiTheme="minorHAnsi" w:cs="Arial"/>
                <w:szCs w:val="24"/>
                <w:u w:val="single"/>
              </w:rPr>
              <w:t>Retention of course outlines</w:t>
            </w:r>
            <w:r w:rsidRPr="00557018">
              <w:rPr>
                <w:rFonts w:asciiTheme="minorHAnsi" w:hAnsiTheme="minorHAnsi" w:cs="Arial"/>
                <w:szCs w:val="24"/>
              </w:rPr>
              <w:t>:</w:t>
            </w:r>
          </w:p>
          <w:p w:rsidR="00557018" w:rsidRPr="00557018" w:rsidRDefault="00557018" w:rsidP="00990991">
            <w:pPr>
              <w:rPr>
                <w:rFonts w:asciiTheme="minorHAnsi" w:hAnsiTheme="minorHAnsi" w:cs="Arial"/>
                <w:szCs w:val="24"/>
              </w:rPr>
            </w:pPr>
            <w:r w:rsidRPr="00557018">
              <w:rPr>
                <w:rFonts w:asciiTheme="minorHAnsi" w:hAnsiTheme="minorHAnsi" w:cs="Arial"/>
                <w:szCs w:val="24"/>
              </w:rPr>
              <w:t>It is the responsibility of the student to retain all course outlines for possible future use in acquiring advanced standing at other postsecondary institutions.</w:t>
            </w:r>
          </w:p>
          <w:p w:rsidR="00557018" w:rsidRPr="00557018" w:rsidRDefault="00557018" w:rsidP="00990991">
            <w:pPr>
              <w:rPr>
                <w:rFonts w:asciiTheme="minorHAnsi" w:hAnsiTheme="minorHAnsi" w:cs="Arial"/>
                <w:szCs w:val="24"/>
              </w:rPr>
            </w:pPr>
          </w:p>
          <w:p w:rsidR="00557018" w:rsidRPr="00557018" w:rsidRDefault="00557018" w:rsidP="00990991">
            <w:pPr>
              <w:rPr>
                <w:rFonts w:asciiTheme="minorHAnsi" w:hAnsiTheme="minorHAnsi" w:cs="Arial"/>
                <w:b/>
                <w:szCs w:val="24"/>
              </w:rPr>
            </w:pPr>
            <w:r w:rsidRPr="00557018">
              <w:rPr>
                <w:rFonts w:asciiTheme="minorHAnsi" w:hAnsiTheme="minorHAnsi" w:cs="Arial"/>
                <w:szCs w:val="24"/>
                <w:u w:val="single"/>
              </w:rPr>
              <w:t>Prior Learning Assessment</w:t>
            </w:r>
            <w:r w:rsidRPr="00557018">
              <w:rPr>
                <w:rFonts w:asciiTheme="minorHAnsi" w:hAnsiTheme="minorHAnsi" w:cs="Arial"/>
                <w:b/>
                <w:szCs w:val="24"/>
              </w:rPr>
              <w:t>:</w:t>
            </w:r>
          </w:p>
          <w:p w:rsidR="00557018" w:rsidRPr="00557018" w:rsidRDefault="00557018" w:rsidP="00990991">
            <w:pPr>
              <w:rPr>
                <w:rFonts w:asciiTheme="minorHAnsi" w:hAnsiTheme="minorHAnsi" w:cs="Arial"/>
                <w:szCs w:val="24"/>
              </w:rPr>
            </w:pPr>
            <w:r w:rsidRPr="00557018">
              <w:rPr>
                <w:rFonts w:asciiTheme="minorHAnsi" w:hAnsiTheme="minorHAnsi"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57018" w:rsidRPr="00557018" w:rsidRDefault="00557018" w:rsidP="00990991">
            <w:pPr>
              <w:rPr>
                <w:rFonts w:asciiTheme="minorHAnsi" w:hAnsiTheme="minorHAnsi" w:cs="Arial"/>
                <w:szCs w:val="24"/>
              </w:rPr>
            </w:pPr>
          </w:p>
          <w:p w:rsidR="00557018" w:rsidRPr="00557018" w:rsidRDefault="00557018" w:rsidP="00990991">
            <w:pPr>
              <w:rPr>
                <w:rFonts w:asciiTheme="minorHAnsi" w:hAnsiTheme="minorHAnsi" w:cs="Arial"/>
                <w:szCs w:val="24"/>
              </w:rPr>
            </w:pPr>
            <w:r w:rsidRPr="00557018">
              <w:rPr>
                <w:rFonts w:asciiTheme="minorHAnsi" w:hAnsiTheme="minorHAnsi" w:cs="Arial"/>
                <w:szCs w:val="24"/>
              </w:rPr>
              <w:t>Credit for prior learning will also be given upon successful completion of a challenge exam or portfolio.</w:t>
            </w:r>
          </w:p>
          <w:p w:rsidR="00557018" w:rsidRPr="00557018" w:rsidRDefault="00557018" w:rsidP="00990991">
            <w:pPr>
              <w:rPr>
                <w:rFonts w:asciiTheme="minorHAnsi" w:hAnsiTheme="minorHAnsi" w:cs="Arial"/>
                <w:szCs w:val="24"/>
              </w:rPr>
            </w:pPr>
          </w:p>
          <w:p w:rsidR="00557018" w:rsidRPr="00557018" w:rsidRDefault="00557018" w:rsidP="00990991">
            <w:pPr>
              <w:rPr>
                <w:rFonts w:asciiTheme="minorHAnsi" w:hAnsiTheme="minorHAnsi" w:cs="Arial"/>
                <w:szCs w:val="24"/>
              </w:rPr>
            </w:pPr>
            <w:r w:rsidRPr="00557018">
              <w:rPr>
                <w:rFonts w:asciiTheme="minorHAnsi" w:hAnsiTheme="minorHAnsi" w:cs="Arial"/>
                <w:szCs w:val="24"/>
              </w:rPr>
              <w:t>Substitute course information is available in the Registrar's office.</w:t>
            </w:r>
          </w:p>
          <w:p w:rsidR="00557018" w:rsidRPr="00557018" w:rsidRDefault="00557018" w:rsidP="00557018">
            <w:pPr>
              <w:rPr>
                <w:rFonts w:asciiTheme="minorHAnsi" w:hAnsiTheme="minorHAnsi" w:cs="Arial"/>
                <w:b/>
                <w:szCs w:val="24"/>
              </w:rPr>
            </w:pPr>
          </w:p>
        </w:tc>
      </w:tr>
      <w:tr w:rsidR="00557018" w:rsidRPr="00557018" w:rsidTr="00557018">
        <w:trPr>
          <w:trHeight w:val="1843"/>
        </w:trPr>
        <w:tc>
          <w:tcPr>
            <w:tcW w:w="675" w:type="dxa"/>
            <w:vMerge/>
          </w:tcPr>
          <w:p w:rsidR="00557018" w:rsidRPr="00557018" w:rsidRDefault="00557018" w:rsidP="00990991">
            <w:pPr>
              <w:rPr>
                <w:rFonts w:asciiTheme="minorHAnsi" w:hAnsiTheme="minorHAnsi" w:cs="Arial"/>
                <w:b/>
                <w:szCs w:val="24"/>
              </w:rPr>
            </w:pPr>
          </w:p>
        </w:tc>
        <w:tc>
          <w:tcPr>
            <w:tcW w:w="8181" w:type="dxa"/>
            <w:gridSpan w:val="3"/>
          </w:tcPr>
          <w:p w:rsidR="00557018" w:rsidRPr="00557018" w:rsidRDefault="00557018" w:rsidP="00557018">
            <w:pPr>
              <w:rPr>
                <w:rFonts w:asciiTheme="minorHAnsi" w:hAnsiTheme="minorHAnsi" w:cs="Arial"/>
                <w:szCs w:val="24"/>
              </w:rPr>
            </w:pPr>
            <w:r w:rsidRPr="00557018">
              <w:rPr>
                <w:rFonts w:asciiTheme="minorHAnsi" w:hAnsiTheme="minorHAnsi" w:cs="Arial"/>
                <w:szCs w:val="24"/>
                <w:u w:val="single"/>
              </w:rPr>
              <w:t>Disability Services</w:t>
            </w:r>
            <w:r w:rsidRPr="00557018">
              <w:rPr>
                <w:rFonts w:asciiTheme="minorHAnsi" w:hAnsiTheme="minorHAnsi" w:cs="Arial"/>
                <w:szCs w:val="24"/>
              </w:rPr>
              <w:t>:</w:t>
            </w:r>
          </w:p>
          <w:p w:rsidR="00557018" w:rsidRPr="00557018" w:rsidRDefault="00557018" w:rsidP="00557018">
            <w:pPr>
              <w:rPr>
                <w:rFonts w:asciiTheme="minorHAnsi" w:hAnsiTheme="minorHAnsi" w:cs="Arial"/>
                <w:szCs w:val="24"/>
                <w:u w:val="single"/>
              </w:rPr>
            </w:pPr>
            <w:r w:rsidRPr="00557018">
              <w:rPr>
                <w:rFonts w:asciiTheme="minorHAnsi" w:hAnsiTheme="minorHAnsi" w:cs="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tc>
      </w:tr>
    </w:tbl>
    <w:p w:rsidR="00F4757D" w:rsidRDefault="00F4757D">
      <w:r>
        <w:br w:type="page"/>
      </w:r>
    </w:p>
    <w:tbl>
      <w:tblPr>
        <w:tblW w:w="0" w:type="auto"/>
        <w:tblLayout w:type="fixed"/>
        <w:tblLook w:val="0000"/>
      </w:tblPr>
      <w:tblGrid>
        <w:gridCol w:w="675"/>
        <w:gridCol w:w="8181"/>
      </w:tblGrid>
      <w:tr w:rsidR="00990991" w:rsidRPr="00557018" w:rsidTr="00C805D1">
        <w:tc>
          <w:tcPr>
            <w:tcW w:w="675" w:type="dxa"/>
          </w:tcPr>
          <w:p w:rsidR="00990991" w:rsidRPr="00557018" w:rsidRDefault="00990991" w:rsidP="00990991">
            <w:pPr>
              <w:rPr>
                <w:rFonts w:asciiTheme="minorHAnsi" w:hAnsiTheme="minorHAnsi" w:cs="Arial"/>
                <w:b/>
                <w:szCs w:val="24"/>
              </w:rPr>
            </w:pPr>
          </w:p>
        </w:tc>
        <w:tc>
          <w:tcPr>
            <w:tcW w:w="8181" w:type="dxa"/>
          </w:tcPr>
          <w:p w:rsidR="00990991" w:rsidRPr="00557018" w:rsidRDefault="00990991" w:rsidP="00990991">
            <w:pPr>
              <w:rPr>
                <w:rFonts w:asciiTheme="minorHAnsi" w:hAnsiTheme="minorHAnsi" w:cs="Arial"/>
                <w:szCs w:val="24"/>
                <w:u w:val="single"/>
              </w:rPr>
            </w:pPr>
            <w:r w:rsidRPr="00557018">
              <w:rPr>
                <w:rFonts w:asciiTheme="minorHAnsi" w:hAnsiTheme="minorHAnsi" w:cs="Arial"/>
                <w:szCs w:val="24"/>
                <w:u w:val="single"/>
              </w:rPr>
              <w:t>Communication:</w:t>
            </w:r>
          </w:p>
          <w:p w:rsidR="00990991" w:rsidRPr="00557018" w:rsidRDefault="00990991" w:rsidP="00990991">
            <w:pPr>
              <w:rPr>
                <w:rFonts w:asciiTheme="minorHAnsi" w:hAnsiTheme="minorHAnsi" w:cs="Arial"/>
                <w:szCs w:val="24"/>
                <w:u w:val="single"/>
              </w:rPr>
            </w:pPr>
            <w:r w:rsidRPr="00557018">
              <w:rPr>
                <w:rFonts w:asciiTheme="minorHAnsi" w:hAnsiTheme="minorHAnsi" w:cs="Arial"/>
                <w:szCs w:val="24"/>
                <w:lang w:val="en-CA" w:eastAsia="en-CA"/>
              </w:rPr>
              <w:t xml:space="preserve">The College considers </w:t>
            </w:r>
            <w:proofErr w:type="spellStart"/>
            <w:r w:rsidRPr="00557018">
              <w:rPr>
                <w:rFonts w:asciiTheme="minorHAnsi" w:hAnsiTheme="minorHAnsi" w:cs="Arial"/>
                <w:b/>
                <w:bCs/>
                <w:i/>
                <w:iCs/>
                <w:szCs w:val="24"/>
                <w:lang w:val="en-CA" w:eastAsia="en-CA"/>
              </w:rPr>
              <w:t>WebCT</w:t>
            </w:r>
            <w:proofErr w:type="spellEnd"/>
            <w:r w:rsidRPr="00557018">
              <w:rPr>
                <w:rFonts w:asciiTheme="minorHAnsi" w:hAnsiTheme="minorHAnsi" w:cs="Arial"/>
                <w:b/>
                <w:bCs/>
                <w:i/>
                <w:iCs/>
                <w:szCs w:val="24"/>
                <w:lang w:val="en-CA" w:eastAsia="en-CA"/>
              </w:rPr>
              <w:t>/</w:t>
            </w:r>
            <w:proofErr w:type="spellStart"/>
            <w:r w:rsidRPr="00557018">
              <w:rPr>
                <w:rFonts w:asciiTheme="minorHAnsi" w:hAnsiTheme="minorHAnsi" w:cs="Arial"/>
                <w:b/>
                <w:bCs/>
                <w:i/>
                <w:iCs/>
                <w:szCs w:val="24"/>
                <w:lang w:val="en-CA" w:eastAsia="en-CA"/>
              </w:rPr>
              <w:t>LMS</w:t>
            </w:r>
            <w:proofErr w:type="spellEnd"/>
            <w:r w:rsidRPr="00557018">
              <w:rPr>
                <w:rFonts w:asciiTheme="minorHAnsi" w:hAnsiTheme="minorHAnsi" w:cs="Arial"/>
                <w:b/>
                <w:bCs/>
                <w:i/>
                <w:iCs/>
                <w:szCs w:val="24"/>
                <w:lang w:val="en-CA" w:eastAsia="en-CA"/>
              </w:rPr>
              <w:t> </w:t>
            </w:r>
            <w:r w:rsidRPr="00557018">
              <w:rPr>
                <w:rFonts w:asciiTheme="minorHAnsi" w:hAnsiTheme="minorHAnsi"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557018">
              <w:rPr>
                <w:rFonts w:asciiTheme="minorHAnsi" w:hAnsiTheme="minorHAnsi" w:cs="Arial"/>
                <w:b/>
                <w:bCs/>
                <w:i/>
                <w:iCs/>
                <w:szCs w:val="24"/>
                <w:lang w:val="en-CA" w:eastAsia="en-CA"/>
              </w:rPr>
              <w:t>Learning Management System</w:t>
            </w:r>
            <w:r w:rsidRPr="00557018">
              <w:rPr>
                <w:rFonts w:asciiTheme="minorHAnsi" w:hAnsiTheme="minorHAnsi" w:cs="Arial"/>
                <w:szCs w:val="24"/>
                <w:lang w:val="en-CA" w:eastAsia="en-CA"/>
              </w:rPr>
              <w:t xml:space="preserve"> communication tool</w:t>
            </w:r>
            <w:r w:rsidRPr="00557018">
              <w:rPr>
                <w:rFonts w:asciiTheme="minorHAnsi" w:hAnsiTheme="minorHAnsi" w:cs="Arial"/>
                <w:color w:val="0000FF"/>
                <w:szCs w:val="24"/>
                <w:lang w:val="en-CA" w:eastAsia="en-CA"/>
              </w:rPr>
              <w:t>.</w:t>
            </w:r>
          </w:p>
        </w:tc>
      </w:tr>
      <w:tr w:rsidR="00990991" w:rsidRPr="00557018" w:rsidTr="00C805D1">
        <w:tc>
          <w:tcPr>
            <w:tcW w:w="675" w:type="dxa"/>
          </w:tcPr>
          <w:p w:rsidR="00990991" w:rsidRPr="00557018" w:rsidRDefault="00990991" w:rsidP="00990991">
            <w:pPr>
              <w:rPr>
                <w:rFonts w:asciiTheme="minorHAnsi" w:hAnsiTheme="minorHAnsi" w:cs="Arial"/>
                <w:b/>
                <w:szCs w:val="24"/>
              </w:rPr>
            </w:pPr>
          </w:p>
        </w:tc>
        <w:tc>
          <w:tcPr>
            <w:tcW w:w="8181" w:type="dxa"/>
          </w:tcPr>
          <w:p w:rsidR="00990991" w:rsidRPr="00557018" w:rsidRDefault="00990991" w:rsidP="00990991">
            <w:pPr>
              <w:rPr>
                <w:rFonts w:asciiTheme="minorHAnsi" w:hAnsiTheme="minorHAnsi" w:cs="Arial"/>
                <w:szCs w:val="24"/>
                <w:u w:val="single"/>
              </w:rPr>
            </w:pPr>
          </w:p>
        </w:tc>
      </w:tr>
      <w:tr w:rsidR="00990991" w:rsidRPr="00557018" w:rsidTr="00C805D1">
        <w:tc>
          <w:tcPr>
            <w:tcW w:w="675" w:type="dxa"/>
          </w:tcPr>
          <w:p w:rsidR="00990991" w:rsidRPr="00557018" w:rsidRDefault="00990991" w:rsidP="00990991">
            <w:pPr>
              <w:rPr>
                <w:rFonts w:asciiTheme="minorHAnsi" w:hAnsiTheme="minorHAnsi" w:cs="Arial"/>
                <w:b/>
                <w:szCs w:val="24"/>
              </w:rPr>
            </w:pPr>
          </w:p>
        </w:tc>
        <w:tc>
          <w:tcPr>
            <w:tcW w:w="8181" w:type="dxa"/>
          </w:tcPr>
          <w:p w:rsidR="00990991" w:rsidRPr="00557018" w:rsidRDefault="00990991" w:rsidP="00990991">
            <w:pPr>
              <w:rPr>
                <w:rFonts w:asciiTheme="minorHAnsi" w:hAnsiTheme="minorHAnsi" w:cs="Arial"/>
                <w:szCs w:val="24"/>
              </w:rPr>
            </w:pPr>
            <w:r w:rsidRPr="00557018">
              <w:rPr>
                <w:rFonts w:asciiTheme="minorHAnsi" w:hAnsiTheme="minorHAnsi" w:cs="Arial"/>
                <w:szCs w:val="24"/>
                <w:u w:val="single"/>
              </w:rPr>
              <w:t>Plagiarism</w:t>
            </w:r>
            <w:r w:rsidRPr="00557018">
              <w:rPr>
                <w:rFonts w:asciiTheme="minorHAnsi" w:hAnsiTheme="minorHAnsi" w:cs="Arial"/>
                <w:szCs w:val="24"/>
              </w:rPr>
              <w:t>:</w:t>
            </w:r>
          </w:p>
          <w:p w:rsidR="00990991" w:rsidRPr="00557018" w:rsidRDefault="00990991" w:rsidP="00F4757D">
            <w:pPr>
              <w:pStyle w:val="Default"/>
              <w:rPr>
                <w:rFonts w:asciiTheme="minorHAnsi" w:hAnsiTheme="minorHAnsi"/>
              </w:rPr>
            </w:pPr>
            <w:r w:rsidRPr="00557018">
              <w:rPr>
                <w:rFonts w:asciiTheme="minorHAnsi" w:hAnsiTheme="minorHAnsi"/>
              </w:rPr>
              <w:t xml:space="preserve">Students should refer to the definition of “academic dishonesty” in </w:t>
            </w:r>
            <w:r w:rsidRPr="00557018">
              <w:rPr>
                <w:rFonts w:asciiTheme="minorHAnsi" w:hAnsiTheme="minorHAnsi"/>
                <w:i/>
              </w:rPr>
              <w:t>Student Code of Conduct</w:t>
            </w:r>
            <w:r w:rsidRPr="00557018">
              <w:rPr>
                <w:rFonts w:asciiTheme="minorHAnsi" w:hAnsiTheme="minorHAnsi"/>
              </w:rPr>
              <w:t>.  A professor/instructor may assign a sanction as defined below, or make recommendations to the Academic Chair for disposition of the matter. The professor/instructor may:</w:t>
            </w:r>
            <w:r w:rsidR="00F4757D">
              <w:rPr>
                <w:rFonts w:asciiTheme="minorHAnsi" w:hAnsiTheme="minorHAnsi"/>
              </w:rPr>
              <w:t xml:space="preserve">  (I) </w:t>
            </w:r>
            <w:r w:rsidRPr="00557018">
              <w:rPr>
                <w:rFonts w:asciiTheme="minorHAnsi" w:hAnsiTheme="minorHAnsi"/>
              </w:rPr>
              <w:t xml:space="preserve">issue a verbal reprimand, </w:t>
            </w:r>
            <w:r w:rsidR="00F4757D">
              <w:rPr>
                <w:rFonts w:asciiTheme="minorHAnsi" w:hAnsiTheme="minorHAnsi"/>
              </w:rPr>
              <w:t xml:space="preserve">(ii) </w:t>
            </w:r>
            <w:r w:rsidRPr="00557018">
              <w:rPr>
                <w:rFonts w:asciiTheme="minorHAnsi" w:hAnsiTheme="minorHAnsi"/>
              </w:rPr>
              <w:t xml:space="preserve">make an assignment of a lower grade with explanation, </w:t>
            </w:r>
            <w:r w:rsidR="00F4757D">
              <w:rPr>
                <w:rFonts w:asciiTheme="minorHAnsi" w:hAnsiTheme="minorHAnsi"/>
              </w:rPr>
              <w:t xml:space="preserve">(iii) </w:t>
            </w:r>
            <w:r w:rsidRPr="00557018">
              <w:rPr>
                <w:rFonts w:asciiTheme="minorHAnsi" w:hAnsiTheme="minorHAnsi"/>
              </w:rPr>
              <w:t xml:space="preserve">require additional academic assignments and issue a lower grade upon completion to the maximum grade “C”, </w:t>
            </w:r>
            <w:r w:rsidR="00F4757D">
              <w:rPr>
                <w:rFonts w:asciiTheme="minorHAnsi" w:hAnsiTheme="minorHAnsi"/>
              </w:rPr>
              <w:t>(iv</w:t>
            </w:r>
            <w:proofErr w:type="gramStart"/>
            <w:r w:rsidR="00F4757D">
              <w:rPr>
                <w:rFonts w:asciiTheme="minorHAnsi" w:hAnsiTheme="minorHAnsi"/>
              </w:rPr>
              <w:t>)</w:t>
            </w:r>
            <w:r w:rsidRPr="00557018">
              <w:rPr>
                <w:rFonts w:asciiTheme="minorHAnsi" w:hAnsiTheme="minorHAnsi"/>
              </w:rPr>
              <w:t>make</w:t>
            </w:r>
            <w:proofErr w:type="gramEnd"/>
            <w:r w:rsidRPr="00557018">
              <w:rPr>
                <w:rFonts w:asciiTheme="minorHAnsi" w:hAnsiTheme="minorHAnsi"/>
              </w:rPr>
              <w:t xml:space="preserve"> an automatic assignment of a failing grade, </w:t>
            </w:r>
            <w:r w:rsidR="00F4757D">
              <w:rPr>
                <w:rFonts w:asciiTheme="minorHAnsi" w:hAnsiTheme="minorHAnsi"/>
              </w:rPr>
              <w:t xml:space="preserve">(v) </w:t>
            </w:r>
            <w:r w:rsidRPr="00557018">
              <w:rPr>
                <w:rFonts w:asciiTheme="minorHAnsi" w:hAnsiTheme="minorHAnsi"/>
              </w:rPr>
              <w:t xml:space="preserve">recommend to the Chair dismissal from the course with the assignment of a failing grade. </w:t>
            </w:r>
          </w:p>
          <w:p w:rsidR="00990991" w:rsidRPr="00557018" w:rsidRDefault="00990991" w:rsidP="00990991">
            <w:pPr>
              <w:pStyle w:val="Default"/>
              <w:rPr>
                <w:rFonts w:asciiTheme="minorHAnsi" w:hAnsiTheme="minorHAnsi"/>
              </w:rPr>
            </w:pPr>
            <w:r w:rsidRPr="00557018">
              <w:rPr>
                <w:rFonts w:asciiTheme="minorHAnsi" w:hAnsiTheme="minorHAnsi"/>
              </w:rPr>
              <w:t>In order to protect students from inadvertent plagiarism, to protect the copyright of the material referenced, and to credit the author of the material, it is the policy of the department to employ a documentation format for referencing source material.</w:t>
            </w: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990991" w:rsidRPr="00557018" w:rsidRDefault="00990991" w:rsidP="00990991">
            <w:pPr>
              <w:pStyle w:val="Default"/>
              <w:rPr>
                <w:rFonts w:asciiTheme="minorHAnsi" w:hAnsiTheme="minorHAnsi"/>
              </w:rPr>
            </w:pP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990991" w:rsidRPr="00557018" w:rsidRDefault="00990991" w:rsidP="00990991">
            <w:pPr>
              <w:rPr>
                <w:rFonts w:asciiTheme="minorHAnsi" w:hAnsiTheme="minorHAnsi" w:cs="Arial"/>
                <w:szCs w:val="24"/>
                <w:u w:val="single"/>
              </w:rPr>
            </w:pPr>
            <w:r w:rsidRPr="00557018">
              <w:rPr>
                <w:rFonts w:asciiTheme="minorHAnsi" w:hAnsiTheme="minorHAnsi" w:cs="Arial"/>
                <w:szCs w:val="24"/>
                <w:u w:val="single"/>
              </w:rPr>
              <w:t>Student Portal:</w:t>
            </w:r>
          </w:p>
          <w:p w:rsidR="00990991" w:rsidRPr="00557018" w:rsidRDefault="00990991" w:rsidP="00990991">
            <w:pPr>
              <w:pStyle w:val="NormalWeb"/>
              <w:spacing w:before="0" w:beforeAutospacing="0" w:after="0" w:afterAutospacing="0"/>
              <w:rPr>
                <w:rFonts w:asciiTheme="minorHAnsi" w:hAnsiTheme="minorHAnsi" w:cs="Arial"/>
              </w:rPr>
            </w:pPr>
            <w:r w:rsidRPr="00557018">
              <w:rPr>
                <w:rFonts w:asciiTheme="minorHAnsi" w:hAnsiTheme="minorHAnsi" w:cs="Arial"/>
              </w:rPr>
              <w:t xml:space="preserve">The Sault College portal allows you to view all your student information in one place. </w:t>
            </w:r>
            <w:proofErr w:type="spellStart"/>
            <w:proofErr w:type="gramStart"/>
            <w:r w:rsidRPr="00557018">
              <w:rPr>
                <w:rFonts w:asciiTheme="minorHAnsi" w:hAnsiTheme="minorHAnsi" w:cs="Arial"/>
                <w:b/>
              </w:rPr>
              <w:t>mysaultcollege</w:t>
            </w:r>
            <w:proofErr w:type="spellEnd"/>
            <w:proofErr w:type="gramEnd"/>
            <w:r w:rsidRPr="00557018">
              <w:rPr>
                <w:rFonts w:asciiTheme="minorHAnsi" w:hAnsiTheme="minorHAnsi" w:cs="Arial"/>
                <w:b/>
              </w:rPr>
              <w:t xml:space="preserve"> </w:t>
            </w:r>
            <w:r w:rsidRPr="00557018">
              <w:rPr>
                <w:rFonts w:asciiTheme="minorHAnsi" w:hAnsiTheme="minorHAnsi" w:cs="Arial"/>
              </w:rPr>
              <w:t xml:space="preserve">gives you personalized access to online resources seven days a week from your home or school computer.  Single log-in access allows you to see your personal and financial information, timetable, grades, </w:t>
            </w:r>
            <w:proofErr w:type="gramStart"/>
            <w:r w:rsidRPr="00557018">
              <w:rPr>
                <w:rFonts w:asciiTheme="minorHAnsi" w:hAnsiTheme="minorHAnsi" w:cs="Arial"/>
              </w:rPr>
              <w:t>records</w:t>
            </w:r>
            <w:proofErr w:type="gramEnd"/>
            <w:r w:rsidRPr="00557018">
              <w:rPr>
                <w:rFonts w:asciiTheme="minorHAnsi" w:hAnsiTheme="minorHAnsi" w:cs="Arial"/>
              </w:rPr>
              <w:t xml:space="preserve"> of achievement, unofficial transcript, and outstanding obligations.  Announcements, news, the academic calendar of events, class cancellations, your learning management system (</w:t>
            </w:r>
            <w:proofErr w:type="spellStart"/>
            <w:r w:rsidRPr="00557018">
              <w:rPr>
                <w:rFonts w:asciiTheme="minorHAnsi" w:hAnsiTheme="minorHAnsi" w:cs="Arial"/>
              </w:rPr>
              <w:t>LMS</w:t>
            </w:r>
            <w:proofErr w:type="spellEnd"/>
            <w:r w:rsidRPr="00557018">
              <w:rPr>
                <w:rFonts w:asciiTheme="minorHAnsi" w:hAnsiTheme="minorHAnsi" w:cs="Arial"/>
              </w:rPr>
              <w:t xml:space="preserve">), and much more are also accessible through the student portal.  Go to </w:t>
            </w:r>
            <w:hyperlink r:id="rId9" w:history="1">
              <w:r w:rsidRPr="00557018">
                <w:rPr>
                  <w:rStyle w:val="Hyperlink"/>
                  <w:rFonts w:asciiTheme="minorHAnsi" w:hAnsiTheme="minorHAnsi" w:cs="Arial"/>
                </w:rPr>
                <w:t>https://my.saultcollege.ca</w:t>
              </w:r>
            </w:hyperlink>
            <w:r w:rsidRPr="00557018">
              <w:rPr>
                <w:rFonts w:asciiTheme="minorHAnsi" w:hAnsiTheme="minorHAnsi" w:cs="Arial"/>
              </w:rPr>
              <w:t>.</w:t>
            </w:r>
          </w:p>
          <w:p w:rsidR="00990991" w:rsidRPr="00557018" w:rsidRDefault="00990991" w:rsidP="00990991">
            <w:pPr>
              <w:pStyle w:val="NormalWeb"/>
              <w:spacing w:before="0" w:beforeAutospacing="0" w:after="0" w:afterAutospacing="0"/>
              <w:rPr>
                <w:rFonts w:asciiTheme="minorHAnsi" w:hAnsiTheme="minorHAnsi" w:cs="Arial"/>
              </w:rPr>
            </w:pP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990991" w:rsidRPr="00557018" w:rsidRDefault="00990991" w:rsidP="00990991">
            <w:pPr>
              <w:rPr>
                <w:rFonts w:asciiTheme="minorHAnsi" w:hAnsiTheme="minorHAnsi" w:cs="Arial"/>
                <w:szCs w:val="24"/>
                <w:u w:val="single"/>
                <w:lang w:eastAsia="en-CA"/>
              </w:rPr>
            </w:pPr>
            <w:r w:rsidRPr="00557018">
              <w:rPr>
                <w:rFonts w:asciiTheme="minorHAnsi" w:hAnsiTheme="minorHAnsi" w:cs="Arial"/>
                <w:szCs w:val="24"/>
                <w:u w:val="single"/>
                <w:lang w:eastAsia="en-CA"/>
              </w:rPr>
              <w:t>Electronic Devices in the Classroom:</w:t>
            </w:r>
          </w:p>
          <w:p w:rsidR="00990991" w:rsidRPr="00557018" w:rsidRDefault="00990991" w:rsidP="00990991">
            <w:pPr>
              <w:rPr>
                <w:rFonts w:asciiTheme="minorHAnsi" w:hAnsiTheme="minorHAnsi" w:cs="Arial"/>
                <w:szCs w:val="24"/>
              </w:rPr>
            </w:pPr>
            <w:r w:rsidRPr="00557018">
              <w:rPr>
                <w:rFonts w:asciiTheme="minorHAnsi" w:hAnsiTheme="minorHAnsi"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57018">
              <w:rPr>
                <w:rFonts w:asciiTheme="minorHAnsi" w:hAnsiTheme="minorHAnsi" w:cs="Arial"/>
                <w:bCs/>
                <w:szCs w:val="24"/>
                <w:lang w:eastAsia="en-CA"/>
              </w:rPr>
              <w:t>Where the use of an electronic device has been approved, the student agrees that materials recorded are for his/her use only, are not for distribution, and are the sole property of the College.</w:t>
            </w:r>
            <w:r w:rsidRPr="00557018">
              <w:rPr>
                <w:rFonts w:asciiTheme="minorHAnsi" w:hAnsiTheme="minorHAnsi" w:cs="Arial"/>
                <w:szCs w:val="24"/>
                <w:lang w:eastAsia="en-CA"/>
              </w:rPr>
              <w:t xml:space="preserve"> </w:t>
            </w:r>
          </w:p>
          <w:p w:rsidR="00990991" w:rsidRPr="00411F74" w:rsidRDefault="00990991" w:rsidP="00990991">
            <w:pPr>
              <w:rPr>
                <w:rFonts w:asciiTheme="minorHAnsi" w:hAnsiTheme="minorHAnsi" w:cs="Arial"/>
                <w:sz w:val="20"/>
              </w:rPr>
            </w:pP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990991" w:rsidRPr="00557018" w:rsidRDefault="00990991" w:rsidP="00990991">
            <w:pPr>
              <w:rPr>
                <w:rFonts w:asciiTheme="minorHAnsi" w:hAnsiTheme="minorHAnsi" w:cs="Arial"/>
                <w:szCs w:val="24"/>
                <w:u w:val="single"/>
              </w:rPr>
            </w:pPr>
            <w:r w:rsidRPr="00557018">
              <w:rPr>
                <w:rFonts w:asciiTheme="minorHAnsi" w:hAnsiTheme="minorHAnsi" w:cs="Arial"/>
                <w:szCs w:val="24"/>
                <w:u w:val="single"/>
              </w:rPr>
              <w:t>Attendance:</w:t>
            </w:r>
          </w:p>
          <w:p w:rsidR="00990991" w:rsidRPr="00557018" w:rsidRDefault="00990991" w:rsidP="00990991">
            <w:pPr>
              <w:rPr>
                <w:rFonts w:asciiTheme="minorHAnsi" w:hAnsiTheme="minorHAnsi" w:cs="Arial"/>
                <w:szCs w:val="24"/>
              </w:rPr>
            </w:pPr>
            <w:r w:rsidRPr="00557018">
              <w:rPr>
                <w:rFonts w:asciiTheme="minorHAnsi" w:hAnsiTheme="minorHAnsi" w:cs="Arial"/>
                <w:szCs w:val="24"/>
              </w:rPr>
              <w:t xml:space="preserve">Sault College is committed to student success.  There is a direct correlation between academic performance and class attendance; therefore, for the benefit </w:t>
            </w:r>
            <w:r w:rsidRPr="00557018">
              <w:rPr>
                <w:rFonts w:asciiTheme="minorHAnsi" w:hAnsiTheme="minorHAnsi" w:cs="Arial"/>
                <w:szCs w:val="24"/>
              </w:rPr>
              <w:lastRenderedPageBreak/>
              <w:t xml:space="preserve">of all its constituents, all students are encouraged to attend all of their scheduled learning and evaluation sessions. This implies arriving on time and remaining for the duration of the scheduled session. </w:t>
            </w:r>
          </w:p>
          <w:p w:rsidR="00990991" w:rsidRPr="00411F74" w:rsidRDefault="00990991" w:rsidP="00990991">
            <w:pPr>
              <w:rPr>
                <w:rFonts w:asciiTheme="minorHAnsi" w:hAnsiTheme="minorHAnsi" w:cs="Arial"/>
                <w:sz w:val="20"/>
              </w:rPr>
            </w:pPr>
          </w:p>
          <w:p w:rsidR="00462F5B" w:rsidRPr="00557018" w:rsidRDefault="00990991" w:rsidP="00462F5B">
            <w:pPr>
              <w:rPr>
                <w:rFonts w:asciiTheme="minorHAnsi" w:hAnsiTheme="minorHAnsi"/>
                <w:szCs w:val="24"/>
              </w:rPr>
            </w:pPr>
            <w:r w:rsidRPr="00557018">
              <w:rPr>
                <w:rFonts w:asciiTheme="minorHAnsi" w:hAnsiTheme="minorHAnsi" w:cs="Arial"/>
                <w:szCs w:val="24"/>
              </w:rPr>
              <w:t>Significant learning takes place in the classroom through an interactive learning approach</w:t>
            </w:r>
            <w:r w:rsidR="00462F5B">
              <w:rPr>
                <w:rFonts w:asciiTheme="minorHAnsi" w:hAnsiTheme="minorHAnsi" w:cs="Arial"/>
                <w:szCs w:val="24"/>
              </w:rPr>
              <w:t xml:space="preserve">.  </w:t>
            </w:r>
            <w:r w:rsidR="00462F5B" w:rsidRPr="00557018">
              <w:rPr>
                <w:rFonts w:asciiTheme="minorHAnsi" w:hAnsiTheme="minorHAnsi"/>
                <w:bCs/>
                <w:szCs w:val="24"/>
              </w:rPr>
              <w:t>The class will be divided into lecture and community project planning sessions.  For the lecture portion of class, s</w:t>
            </w:r>
            <w:r w:rsidR="00462F5B" w:rsidRPr="00557018">
              <w:rPr>
                <w:rFonts w:asciiTheme="minorHAnsi" w:hAnsiTheme="minorHAnsi"/>
                <w:szCs w:val="24"/>
              </w:rPr>
              <w:t>tudents must attend a minimum of 7</w:t>
            </w:r>
            <w:r w:rsidR="00462F5B">
              <w:rPr>
                <w:rFonts w:asciiTheme="minorHAnsi" w:hAnsiTheme="minorHAnsi"/>
                <w:szCs w:val="24"/>
              </w:rPr>
              <w:t>0</w:t>
            </w:r>
            <w:r w:rsidR="00462F5B" w:rsidRPr="00557018">
              <w:rPr>
                <w:rFonts w:asciiTheme="minorHAnsi" w:hAnsiTheme="minorHAnsi"/>
                <w:szCs w:val="24"/>
              </w:rPr>
              <w:t>% of scheduled class time.</w:t>
            </w:r>
            <w:r w:rsidR="00462F5B">
              <w:rPr>
                <w:rFonts w:asciiTheme="minorHAnsi" w:hAnsiTheme="minorHAnsi"/>
                <w:szCs w:val="24"/>
              </w:rPr>
              <w:t xml:space="preserve">  Students’ who miss more than 30</w:t>
            </w:r>
            <w:r w:rsidR="00462F5B" w:rsidRPr="00557018">
              <w:rPr>
                <w:rFonts w:asciiTheme="minorHAnsi" w:hAnsiTheme="minorHAnsi"/>
                <w:szCs w:val="24"/>
              </w:rPr>
              <w:t xml:space="preserve">% class time will be deducted 2% for every class missed.  </w:t>
            </w:r>
          </w:p>
          <w:p w:rsidR="00462F5B" w:rsidRPr="00411F74" w:rsidRDefault="00462F5B" w:rsidP="00462F5B">
            <w:pPr>
              <w:rPr>
                <w:rFonts w:asciiTheme="minorHAnsi" w:hAnsiTheme="minorHAnsi"/>
                <w:sz w:val="20"/>
              </w:rPr>
            </w:pPr>
          </w:p>
          <w:p w:rsidR="00462F5B" w:rsidRDefault="00462F5B" w:rsidP="00462F5B">
            <w:pPr>
              <w:rPr>
                <w:rFonts w:asciiTheme="minorHAnsi" w:hAnsiTheme="minorHAnsi"/>
                <w:szCs w:val="24"/>
              </w:rPr>
            </w:pPr>
            <w:r w:rsidRPr="00557018">
              <w:rPr>
                <w:rFonts w:asciiTheme="minorHAnsi" w:hAnsiTheme="minorHAnsi"/>
                <w:szCs w:val="24"/>
              </w:rPr>
              <w:t xml:space="preserve">For the community project planning </w:t>
            </w:r>
            <w:proofErr w:type="gramStart"/>
            <w:r w:rsidRPr="00557018">
              <w:rPr>
                <w:rFonts w:asciiTheme="minorHAnsi" w:hAnsiTheme="minorHAnsi"/>
                <w:szCs w:val="24"/>
              </w:rPr>
              <w:t>sessions</w:t>
            </w:r>
            <w:proofErr w:type="gramEnd"/>
            <w:r w:rsidRPr="00557018">
              <w:rPr>
                <w:rFonts w:asciiTheme="minorHAnsi" w:hAnsiTheme="minorHAnsi"/>
                <w:szCs w:val="24"/>
              </w:rPr>
              <w:t xml:space="preserve"> students will earn 5% of their grade based on their attendance during these sessions.  Group planning and communication is very important in project planning.  It is the responsibility of each student to maintain contact with their team members when absent from the planning sessions.   </w:t>
            </w:r>
          </w:p>
          <w:p w:rsidR="00A82CF1" w:rsidRPr="00411F74" w:rsidRDefault="00A82CF1" w:rsidP="00462F5B">
            <w:pPr>
              <w:rPr>
                <w:rFonts w:asciiTheme="minorHAnsi" w:hAnsiTheme="minorHAnsi"/>
                <w:sz w:val="20"/>
              </w:rPr>
            </w:pPr>
          </w:p>
          <w:p w:rsidR="00990991" w:rsidRPr="00557018" w:rsidRDefault="00990991" w:rsidP="00990991">
            <w:pPr>
              <w:rPr>
                <w:rFonts w:asciiTheme="minorHAnsi" w:hAnsiTheme="minorHAnsi" w:cs="Arial"/>
                <w:szCs w:val="24"/>
              </w:rPr>
            </w:pPr>
            <w:r w:rsidRPr="00557018">
              <w:rPr>
                <w:rFonts w:asciiTheme="minorHAnsi" w:hAnsiTheme="minorHAnsi" w:cs="Arial"/>
                <w:szCs w:val="24"/>
              </w:rPr>
              <w:t>Students are encouraged to communicate with the professor when absences are anticipated and immediately returning from an absence.   It is the student’s responsibility to catch up on any notes and material missed when absent</w:t>
            </w:r>
            <w:r w:rsidRPr="00557018">
              <w:rPr>
                <w:rFonts w:asciiTheme="minorHAnsi" w:hAnsiTheme="minorHAnsi"/>
                <w:szCs w:val="24"/>
              </w:rPr>
              <w:t xml:space="preserve">.   </w:t>
            </w: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021530" w:rsidRDefault="00021530" w:rsidP="00021530">
            <w:pPr>
              <w:rPr>
                <w:rFonts w:asciiTheme="minorHAnsi" w:hAnsiTheme="minorHAnsi"/>
                <w:szCs w:val="24"/>
                <w:u w:val="single"/>
              </w:rPr>
            </w:pPr>
          </w:p>
          <w:p w:rsidR="00021530" w:rsidRPr="00475B38" w:rsidRDefault="00021530" w:rsidP="00021530">
            <w:pPr>
              <w:rPr>
                <w:rFonts w:asciiTheme="minorHAnsi" w:hAnsiTheme="minorHAnsi"/>
                <w:szCs w:val="24"/>
                <w:u w:val="single"/>
              </w:rPr>
            </w:pPr>
            <w:r w:rsidRPr="00475B38">
              <w:rPr>
                <w:rFonts w:asciiTheme="minorHAnsi" w:hAnsiTheme="minorHAnsi"/>
                <w:szCs w:val="24"/>
                <w:u w:val="single"/>
              </w:rPr>
              <w:t>Classroom Courtesy:</w:t>
            </w:r>
          </w:p>
          <w:p w:rsidR="00021530" w:rsidRPr="00475B38" w:rsidRDefault="00021530" w:rsidP="00021530">
            <w:pPr>
              <w:rPr>
                <w:rFonts w:asciiTheme="minorHAnsi" w:hAnsiTheme="minorHAnsi"/>
                <w:szCs w:val="24"/>
              </w:rPr>
            </w:pPr>
            <w:r w:rsidRPr="00475B38">
              <w:rPr>
                <w:rFonts w:asciiTheme="minorHAnsi" w:hAnsiTheme="minorHAnsi"/>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021530" w:rsidRPr="00475B38" w:rsidRDefault="00021530" w:rsidP="00021530">
            <w:pPr>
              <w:rPr>
                <w:rFonts w:asciiTheme="minorHAnsi" w:hAnsiTheme="minorHAnsi"/>
                <w:szCs w:val="24"/>
              </w:rPr>
            </w:pPr>
          </w:p>
          <w:p w:rsidR="00021530" w:rsidRPr="00475B38" w:rsidRDefault="00021530" w:rsidP="00021530">
            <w:pPr>
              <w:rPr>
                <w:rFonts w:asciiTheme="minorHAnsi" w:hAnsiTheme="minorHAnsi"/>
                <w:szCs w:val="24"/>
              </w:rPr>
            </w:pPr>
            <w:r w:rsidRPr="00475B38">
              <w:rPr>
                <w:rFonts w:asciiTheme="minorHAnsi" w:hAnsiTheme="minorHAnsi" w:cs="Arial"/>
                <w:szCs w:val="24"/>
              </w:rPr>
              <w:t xml:space="preserve">Late Arrivals:  If late arrivals become a pattern, </w:t>
            </w:r>
            <w:r>
              <w:rPr>
                <w:rFonts w:asciiTheme="minorHAnsi" w:hAnsiTheme="minorHAnsi" w:cs="Arial"/>
                <w:szCs w:val="24"/>
              </w:rPr>
              <w:t xml:space="preserve">once the classroom door has been </w:t>
            </w:r>
            <w:r w:rsidRPr="00475B38">
              <w:rPr>
                <w:rFonts w:asciiTheme="minorHAnsi" w:hAnsiTheme="minorHAnsi" w:cs="Arial"/>
                <w:szCs w:val="24"/>
              </w:rPr>
              <w:t xml:space="preserve">closed, the learning process has begun.  Late arrivers will not be granted admission to the room until the break.  </w:t>
            </w:r>
          </w:p>
          <w:p w:rsidR="00990991" w:rsidRPr="00411F74" w:rsidRDefault="00990991" w:rsidP="00990991">
            <w:pPr>
              <w:rPr>
                <w:rFonts w:asciiTheme="minorHAnsi" w:hAnsiTheme="minorHAnsi" w:cs="Arial"/>
                <w:sz w:val="20"/>
              </w:rPr>
            </w:pPr>
          </w:p>
        </w:tc>
      </w:tr>
      <w:tr w:rsidR="00990991" w:rsidRPr="00557018" w:rsidTr="00C805D1">
        <w:tc>
          <w:tcPr>
            <w:tcW w:w="675" w:type="dxa"/>
          </w:tcPr>
          <w:p w:rsidR="00990991" w:rsidRPr="00557018" w:rsidRDefault="00990991" w:rsidP="00990991">
            <w:pPr>
              <w:rPr>
                <w:rFonts w:asciiTheme="minorHAnsi" w:hAnsiTheme="minorHAnsi" w:cs="Arial"/>
                <w:szCs w:val="24"/>
              </w:rPr>
            </w:pPr>
          </w:p>
        </w:tc>
        <w:tc>
          <w:tcPr>
            <w:tcW w:w="8181" w:type="dxa"/>
          </w:tcPr>
          <w:p w:rsidR="00990991" w:rsidRPr="00557018" w:rsidRDefault="00990991" w:rsidP="00990991">
            <w:pPr>
              <w:rPr>
                <w:rFonts w:asciiTheme="minorHAnsi" w:hAnsiTheme="minorHAnsi" w:cs="Arial"/>
                <w:szCs w:val="24"/>
                <w:u w:val="single"/>
              </w:rPr>
            </w:pPr>
            <w:r w:rsidRPr="00557018">
              <w:rPr>
                <w:rFonts w:asciiTheme="minorHAnsi" w:hAnsiTheme="minorHAnsi" w:cs="Arial"/>
                <w:szCs w:val="24"/>
                <w:u w:val="single"/>
              </w:rPr>
              <w:t xml:space="preserve">Submission of Assignments </w:t>
            </w:r>
          </w:p>
          <w:p w:rsidR="00990991" w:rsidRPr="00557018" w:rsidRDefault="00990991" w:rsidP="00990991">
            <w:pPr>
              <w:rPr>
                <w:rFonts w:asciiTheme="minorHAnsi" w:hAnsiTheme="minorHAnsi" w:cs="Arial"/>
                <w:szCs w:val="24"/>
              </w:rPr>
            </w:pPr>
            <w:r w:rsidRPr="00557018">
              <w:rPr>
                <w:rFonts w:asciiTheme="minorHAnsi" w:hAnsiTheme="minorHAnsi" w:cs="Arial"/>
                <w:szCs w:val="24"/>
              </w:rPr>
              <w:t>ALL assignments are to be handed in on the due date and are to be typewritten. Any late assignments will be penalized 1% per day late and will not be accepted for grading one week after the due date.</w:t>
            </w:r>
          </w:p>
          <w:p w:rsidR="00990991" w:rsidRPr="00411F74" w:rsidRDefault="00990991" w:rsidP="00990991">
            <w:pPr>
              <w:rPr>
                <w:rFonts w:asciiTheme="minorHAnsi" w:hAnsiTheme="minorHAnsi" w:cs="Arial"/>
                <w:sz w:val="20"/>
              </w:rPr>
            </w:pPr>
          </w:p>
          <w:p w:rsidR="00990991" w:rsidRPr="00557018" w:rsidRDefault="00990991" w:rsidP="00990991">
            <w:pPr>
              <w:rPr>
                <w:rFonts w:asciiTheme="minorHAnsi" w:hAnsiTheme="minorHAnsi" w:cs="Arial"/>
                <w:szCs w:val="24"/>
              </w:rPr>
            </w:pPr>
            <w:r w:rsidRPr="00557018">
              <w:rPr>
                <w:rFonts w:asciiTheme="minorHAnsi" w:hAnsiTheme="minorHAnsi" w:cs="Arial"/>
                <w:szCs w:val="24"/>
              </w:rPr>
              <w:t xml:space="preserve">Students must contact the professor prior to the </w:t>
            </w:r>
            <w:r w:rsidRPr="00557018">
              <w:rPr>
                <w:rFonts w:asciiTheme="minorHAnsi" w:hAnsiTheme="minorHAnsi" w:cs="Arial"/>
                <w:b/>
                <w:szCs w:val="24"/>
              </w:rPr>
              <w:t>due date</w:t>
            </w:r>
            <w:r w:rsidRPr="00557018">
              <w:rPr>
                <w:rFonts w:asciiTheme="minorHAnsi" w:hAnsiTheme="minorHAnsi" w:cs="Arial"/>
                <w:szCs w:val="24"/>
              </w:rPr>
              <w:t xml:space="preserve"> to request consideration for an extension of an individual assignment.  Valid and justifiable circumstances will be considered if granting an extension.  </w:t>
            </w:r>
          </w:p>
          <w:p w:rsidR="00990991" w:rsidRPr="00557018" w:rsidRDefault="00990991" w:rsidP="00990991">
            <w:pPr>
              <w:rPr>
                <w:rFonts w:asciiTheme="minorHAnsi" w:hAnsiTheme="minorHAnsi" w:cs="Arial"/>
                <w:szCs w:val="24"/>
              </w:rPr>
            </w:pPr>
          </w:p>
          <w:p w:rsidR="00990991" w:rsidRPr="00557018" w:rsidRDefault="00990991" w:rsidP="00990991">
            <w:pPr>
              <w:rPr>
                <w:rFonts w:asciiTheme="minorHAnsi" w:hAnsiTheme="minorHAnsi" w:cs="Arial"/>
                <w:szCs w:val="24"/>
              </w:rPr>
            </w:pPr>
            <w:r w:rsidRPr="00557018">
              <w:rPr>
                <w:rFonts w:asciiTheme="minorHAnsi" w:hAnsiTheme="minorHAnsi" w:cs="Arial"/>
                <w:szCs w:val="24"/>
              </w:rPr>
              <w:t xml:space="preserve">Assignments submitted after business hours are to be emailed to the professor, verifying the date and time submitted.  Students will subsequently hand in a hard copy of the assignment.  </w:t>
            </w:r>
          </w:p>
          <w:p w:rsidR="00990991" w:rsidRPr="00411F74" w:rsidRDefault="00990991" w:rsidP="00990991">
            <w:pPr>
              <w:rPr>
                <w:rFonts w:asciiTheme="minorHAnsi" w:hAnsiTheme="minorHAnsi" w:cs="Arial"/>
                <w:sz w:val="20"/>
              </w:rPr>
            </w:pPr>
          </w:p>
          <w:p w:rsidR="00990991" w:rsidRPr="00557018" w:rsidRDefault="00990991" w:rsidP="00411F74">
            <w:pPr>
              <w:rPr>
                <w:rFonts w:asciiTheme="minorHAnsi" w:hAnsiTheme="minorHAnsi" w:cs="Arial"/>
                <w:szCs w:val="24"/>
                <w:u w:val="single"/>
              </w:rPr>
            </w:pPr>
            <w:r w:rsidRPr="00557018">
              <w:rPr>
                <w:rFonts w:asciiTheme="minorHAnsi" w:hAnsiTheme="minorHAnsi" w:cs="Arial"/>
                <w:szCs w:val="24"/>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tc>
      </w:tr>
    </w:tbl>
    <w:p w:rsidR="00565629" w:rsidRPr="00557018" w:rsidRDefault="00565629" w:rsidP="00411F74">
      <w:pPr>
        <w:pStyle w:val="EnvelopeReturn"/>
        <w:rPr>
          <w:rFonts w:asciiTheme="minorHAnsi" w:hAnsiTheme="minorHAnsi"/>
          <w:szCs w:val="24"/>
        </w:rPr>
      </w:pPr>
    </w:p>
    <w:sectPr w:rsidR="00565629" w:rsidRPr="00557018" w:rsidSect="00CD5A80">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2F6" w:rsidRDefault="00DC02F6">
      <w:r>
        <w:separator/>
      </w:r>
    </w:p>
  </w:endnote>
  <w:endnote w:type="continuationSeparator" w:id="0">
    <w:p w:rsidR="00DC02F6" w:rsidRDefault="00DC0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2F6" w:rsidRDefault="00DC02F6">
      <w:r>
        <w:separator/>
      </w:r>
    </w:p>
  </w:footnote>
  <w:footnote w:type="continuationSeparator" w:id="0">
    <w:p w:rsidR="00DC02F6" w:rsidRDefault="00DC0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91" w:rsidRDefault="007E3F8C">
    <w:pPr>
      <w:pStyle w:val="Header"/>
      <w:framePr w:wrap="around" w:vAnchor="text" w:hAnchor="margin" w:xAlign="center" w:y="1"/>
      <w:rPr>
        <w:rStyle w:val="PageNumber"/>
      </w:rPr>
    </w:pPr>
    <w:r>
      <w:rPr>
        <w:rStyle w:val="PageNumber"/>
      </w:rPr>
      <w:fldChar w:fldCharType="begin"/>
    </w:r>
    <w:r w:rsidR="00990991">
      <w:rPr>
        <w:rStyle w:val="PageNumber"/>
      </w:rPr>
      <w:instrText xml:space="preserve">PAGE  </w:instrText>
    </w:r>
    <w:r>
      <w:rPr>
        <w:rStyle w:val="PageNumber"/>
      </w:rPr>
      <w:fldChar w:fldCharType="separate"/>
    </w:r>
    <w:r w:rsidR="00990991">
      <w:rPr>
        <w:rStyle w:val="PageNumber"/>
        <w:noProof/>
      </w:rPr>
      <w:t>7</w:t>
    </w:r>
    <w:r>
      <w:rPr>
        <w:rStyle w:val="PageNumber"/>
      </w:rPr>
      <w:fldChar w:fldCharType="end"/>
    </w:r>
  </w:p>
  <w:p w:rsidR="00990991" w:rsidRDefault="00990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4068"/>
      <w:gridCol w:w="630"/>
      <w:gridCol w:w="4158"/>
    </w:tblGrid>
    <w:tr w:rsidR="00990991" w:rsidRPr="00C34203" w:rsidTr="00C34203">
      <w:tc>
        <w:tcPr>
          <w:tcW w:w="4068" w:type="dxa"/>
        </w:tcPr>
        <w:p w:rsidR="00990991" w:rsidRPr="00C34203" w:rsidRDefault="00990991"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990991" w:rsidRPr="00C34203" w:rsidRDefault="007E3F8C" w:rsidP="00C34203">
          <w:pPr>
            <w:pStyle w:val="Header"/>
            <w:jc w:val="center"/>
            <w:rPr>
              <w:rFonts w:ascii="Arial" w:hAnsi="Arial"/>
              <w:snapToGrid w:val="0"/>
            </w:rPr>
          </w:pPr>
          <w:r w:rsidRPr="00C34203">
            <w:rPr>
              <w:rStyle w:val="PageNumber"/>
              <w:rFonts w:asciiTheme="minorHAnsi" w:hAnsiTheme="minorHAnsi"/>
            </w:rPr>
            <w:fldChar w:fldCharType="begin"/>
          </w:r>
          <w:r w:rsidR="00990991"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432634">
            <w:rPr>
              <w:rStyle w:val="PageNumber"/>
              <w:rFonts w:asciiTheme="minorHAnsi" w:hAnsiTheme="minorHAnsi"/>
              <w:noProof/>
            </w:rPr>
            <w:t>9</w:t>
          </w:r>
          <w:r w:rsidRPr="00C34203">
            <w:rPr>
              <w:rStyle w:val="PageNumber"/>
              <w:rFonts w:asciiTheme="minorHAnsi" w:hAnsiTheme="minorHAnsi"/>
            </w:rPr>
            <w:fldChar w:fldCharType="end"/>
          </w:r>
        </w:p>
      </w:tc>
      <w:tc>
        <w:tcPr>
          <w:tcW w:w="4158" w:type="dxa"/>
        </w:tcPr>
        <w:p w:rsidR="00990991" w:rsidRPr="00C34203" w:rsidRDefault="00990991">
          <w:pPr>
            <w:pStyle w:val="Header"/>
            <w:jc w:val="right"/>
            <w:rPr>
              <w:rFonts w:asciiTheme="minorHAnsi" w:hAnsiTheme="minorHAnsi"/>
              <w:snapToGrid w:val="0"/>
            </w:rPr>
          </w:pPr>
          <w:r w:rsidRPr="00C34203">
            <w:rPr>
              <w:rFonts w:asciiTheme="minorHAnsi" w:hAnsiTheme="minorHAnsi"/>
              <w:snapToGrid w:val="0"/>
            </w:rPr>
            <w:t>NSW102</w:t>
          </w:r>
        </w:p>
      </w:tc>
    </w:tr>
  </w:tbl>
  <w:p w:rsidR="00990991" w:rsidRPr="00C34203" w:rsidRDefault="00990991"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9">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32"/>
  </w:num>
  <w:num w:numId="3">
    <w:abstractNumId w:val="13"/>
  </w:num>
  <w:num w:numId="4">
    <w:abstractNumId w:val="26"/>
  </w:num>
  <w:num w:numId="5">
    <w:abstractNumId w:val="35"/>
  </w:num>
  <w:num w:numId="6">
    <w:abstractNumId w:val="4"/>
  </w:num>
  <w:num w:numId="7">
    <w:abstractNumId w:val="2"/>
  </w:num>
  <w:num w:numId="8">
    <w:abstractNumId w:val="25"/>
  </w:num>
  <w:num w:numId="9">
    <w:abstractNumId w:val="27"/>
  </w:num>
  <w:num w:numId="10">
    <w:abstractNumId w:val="5"/>
  </w:num>
  <w:num w:numId="11">
    <w:abstractNumId w:val="20"/>
  </w:num>
  <w:num w:numId="12">
    <w:abstractNumId w:val="1"/>
  </w:num>
  <w:num w:numId="13">
    <w:abstractNumId w:val="33"/>
  </w:num>
  <w:num w:numId="14">
    <w:abstractNumId w:val="8"/>
  </w:num>
  <w:num w:numId="15">
    <w:abstractNumId w:val="30"/>
  </w:num>
  <w:num w:numId="16">
    <w:abstractNumId w:val="24"/>
  </w:num>
  <w:num w:numId="17">
    <w:abstractNumId w:val="12"/>
  </w:num>
  <w:num w:numId="18">
    <w:abstractNumId w:val="17"/>
  </w:num>
  <w:num w:numId="19">
    <w:abstractNumId w:val="9"/>
  </w:num>
  <w:num w:numId="20">
    <w:abstractNumId w:val="31"/>
  </w:num>
  <w:num w:numId="21">
    <w:abstractNumId w:val="14"/>
  </w:num>
  <w:num w:numId="22">
    <w:abstractNumId w:val="3"/>
  </w:num>
  <w:num w:numId="23">
    <w:abstractNumId w:val="10"/>
  </w:num>
  <w:num w:numId="24">
    <w:abstractNumId w:val="22"/>
  </w:num>
  <w:num w:numId="25">
    <w:abstractNumId w:val="21"/>
  </w:num>
  <w:num w:numId="26">
    <w:abstractNumId w:val="16"/>
  </w:num>
  <w:num w:numId="27">
    <w:abstractNumId w:val="19"/>
  </w:num>
  <w:num w:numId="28">
    <w:abstractNumId w:val="34"/>
  </w:num>
  <w:num w:numId="29">
    <w:abstractNumId w:val="11"/>
  </w:num>
  <w:num w:numId="30">
    <w:abstractNumId w:val="7"/>
  </w:num>
  <w:num w:numId="31">
    <w:abstractNumId w:val="0"/>
  </w:num>
  <w:num w:numId="32">
    <w:abstractNumId w:val="15"/>
  </w:num>
  <w:num w:numId="33">
    <w:abstractNumId w:val="28"/>
  </w:num>
  <w:num w:numId="34">
    <w:abstractNumId w:val="23"/>
  </w:num>
  <w:num w:numId="35">
    <w:abstractNumId w:val="29"/>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723A9"/>
    <w:rsid w:val="000040E1"/>
    <w:rsid w:val="00021530"/>
    <w:rsid w:val="00024D86"/>
    <w:rsid w:val="00096374"/>
    <w:rsid w:val="000A09F5"/>
    <w:rsid w:val="000C6309"/>
    <w:rsid w:val="000D4F61"/>
    <w:rsid w:val="000E2C93"/>
    <w:rsid w:val="00107971"/>
    <w:rsid w:val="00277E71"/>
    <w:rsid w:val="00287BC1"/>
    <w:rsid w:val="002B49E5"/>
    <w:rsid w:val="0030576D"/>
    <w:rsid w:val="00351618"/>
    <w:rsid w:val="003537B9"/>
    <w:rsid w:val="003728F1"/>
    <w:rsid w:val="003A25FA"/>
    <w:rsid w:val="003B014C"/>
    <w:rsid w:val="003E49A1"/>
    <w:rsid w:val="004045CE"/>
    <w:rsid w:val="004104E6"/>
    <w:rsid w:val="00411F74"/>
    <w:rsid w:val="00421988"/>
    <w:rsid w:val="00432634"/>
    <w:rsid w:val="00462F5B"/>
    <w:rsid w:val="004735C1"/>
    <w:rsid w:val="004D4EDB"/>
    <w:rsid w:val="004F6860"/>
    <w:rsid w:val="005538A8"/>
    <w:rsid w:val="00557018"/>
    <w:rsid w:val="00565629"/>
    <w:rsid w:val="00566CEC"/>
    <w:rsid w:val="00570C4C"/>
    <w:rsid w:val="005D4355"/>
    <w:rsid w:val="006144CE"/>
    <w:rsid w:val="00615393"/>
    <w:rsid w:val="0063452A"/>
    <w:rsid w:val="00651A59"/>
    <w:rsid w:val="0065740C"/>
    <w:rsid w:val="006839C4"/>
    <w:rsid w:val="006A4371"/>
    <w:rsid w:val="006A7D10"/>
    <w:rsid w:val="006C4B5D"/>
    <w:rsid w:val="006D1788"/>
    <w:rsid w:val="00715A9C"/>
    <w:rsid w:val="007350CC"/>
    <w:rsid w:val="00755A3B"/>
    <w:rsid w:val="007E3F8C"/>
    <w:rsid w:val="00803758"/>
    <w:rsid w:val="00823965"/>
    <w:rsid w:val="00832D3E"/>
    <w:rsid w:val="00885712"/>
    <w:rsid w:val="008E45D7"/>
    <w:rsid w:val="00900843"/>
    <w:rsid w:val="00902042"/>
    <w:rsid w:val="00945A05"/>
    <w:rsid w:val="0094784E"/>
    <w:rsid w:val="00963E62"/>
    <w:rsid w:val="009825E3"/>
    <w:rsid w:val="00990991"/>
    <w:rsid w:val="009A6F9B"/>
    <w:rsid w:val="009D547E"/>
    <w:rsid w:val="009E0A75"/>
    <w:rsid w:val="009E4C02"/>
    <w:rsid w:val="00A149A7"/>
    <w:rsid w:val="00A47B02"/>
    <w:rsid w:val="00A82CF1"/>
    <w:rsid w:val="00AC1BCF"/>
    <w:rsid w:val="00AD2E78"/>
    <w:rsid w:val="00AD5E57"/>
    <w:rsid w:val="00B10B62"/>
    <w:rsid w:val="00B8799C"/>
    <w:rsid w:val="00BA47FF"/>
    <w:rsid w:val="00C16A16"/>
    <w:rsid w:val="00C34203"/>
    <w:rsid w:val="00C3734D"/>
    <w:rsid w:val="00C37C27"/>
    <w:rsid w:val="00C63950"/>
    <w:rsid w:val="00C805D1"/>
    <w:rsid w:val="00C85B5F"/>
    <w:rsid w:val="00CA5BD7"/>
    <w:rsid w:val="00CB5300"/>
    <w:rsid w:val="00CD5A80"/>
    <w:rsid w:val="00D005E7"/>
    <w:rsid w:val="00D02772"/>
    <w:rsid w:val="00D4158F"/>
    <w:rsid w:val="00D42EDB"/>
    <w:rsid w:val="00D9123D"/>
    <w:rsid w:val="00DB01D4"/>
    <w:rsid w:val="00DB4E82"/>
    <w:rsid w:val="00DC02F6"/>
    <w:rsid w:val="00DC66AA"/>
    <w:rsid w:val="00E20DE6"/>
    <w:rsid w:val="00E47080"/>
    <w:rsid w:val="00E6583D"/>
    <w:rsid w:val="00E723A9"/>
    <w:rsid w:val="00E77778"/>
    <w:rsid w:val="00E81752"/>
    <w:rsid w:val="00E90420"/>
    <w:rsid w:val="00E953DC"/>
    <w:rsid w:val="00EB2042"/>
    <w:rsid w:val="00EC3ED4"/>
    <w:rsid w:val="00EE7157"/>
    <w:rsid w:val="00F061EE"/>
    <w:rsid w:val="00F06A33"/>
    <w:rsid w:val="00F2034B"/>
    <w:rsid w:val="00F4757D"/>
    <w:rsid w:val="00F966A2"/>
    <w:rsid w:val="00F96E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7C969-49EB-4869-8FA9-D364B1090215}">
  <ds:schemaRefs>
    <ds:schemaRef ds:uri="http://schemas.openxmlformats.org/officeDocument/2006/bibliography"/>
  </ds:schemaRefs>
</ds:datastoreItem>
</file>

<file path=customXml/itemProps2.xml><?xml version="1.0" encoding="utf-8"?>
<ds:datastoreItem xmlns:ds="http://schemas.openxmlformats.org/officeDocument/2006/customXml" ds:itemID="{9954F46A-A5DD-41FE-9A38-42597661586F}"/>
</file>

<file path=customXml/itemProps3.xml><?xml version="1.0" encoding="utf-8"?>
<ds:datastoreItem xmlns:ds="http://schemas.openxmlformats.org/officeDocument/2006/customXml" ds:itemID="{8DB55558-89F5-4DD9-831A-C5EE0CB7BE88}"/>
</file>

<file path=customXml/itemProps4.xml><?xml version="1.0" encoding="utf-8"?>
<ds:datastoreItem xmlns:ds="http://schemas.openxmlformats.org/officeDocument/2006/customXml" ds:itemID="{13AAA30F-698F-4613-95A4-7EDF75E09E2D}"/>
</file>

<file path=docProps/app.xml><?xml version="1.0" encoding="utf-8"?>
<Properties xmlns="http://schemas.openxmlformats.org/officeDocument/2006/extended-properties" xmlns:vt="http://schemas.openxmlformats.org/officeDocument/2006/docPropsVTypes">
  <Template>Normal.dotm</Template>
  <TotalTime>38</TotalTime>
  <Pages>9</Pages>
  <Words>2643</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8</cp:revision>
  <cp:lastPrinted>2010-01-04T22:24:00Z</cp:lastPrinted>
  <dcterms:created xsi:type="dcterms:W3CDTF">2009-12-12T23:44:00Z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10980600</vt:r8>
  </property>
</Properties>
</file>